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2E7" w:rsidRDefault="00BF4489" w:rsidP="00DB606C">
      <w:pPr>
        <w:spacing w:after="19" w:line="259" w:lineRule="auto"/>
        <w:ind w:left="44" w:right="0" w:firstLine="0"/>
        <w:jc w:val="right"/>
      </w:pPr>
      <w:r>
        <w:rPr>
          <w:b/>
        </w:rPr>
        <w:t xml:space="preserve"> </w:t>
      </w:r>
    </w:p>
    <w:p w:rsidR="003732E7" w:rsidRDefault="00BF4489">
      <w:pPr>
        <w:spacing w:after="13" w:line="267" w:lineRule="auto"/>
        <w:ind w:left="546" w:right="540" w:hanging="10"/>
        <w:jc w:val="center"/>
      </w:pPr>
      <w:r>
        <w:rPr>
          <w:b/>
        </w:rPr>
        <w:t xml:space="preserve">UMOWA O ŚWIADCZENIE USŁUG NADZORU INWESTORSKIEGO </w:t>
      </w:r>
    </w:p>
    <w:p w:rsidR="003732E7" w:rsidRDefault="00DB606C" w:rsidP="00DB606C">
      <w:pPr>
        <w:spacing w:after="30" w:line="259" w:lineRule="auto"/>
        <w:ind w:left="0" w:right="0" w:firstLine="0"/>
        <w:jc w:val="center"/>
      </w:pPr>
      <w:r>
        <w:t>(wzór)</w:t>
      </w:r>
    </w:p>
    <w:p w:rsidR="00A412F1" w:rsidRPr="00A412F1" w:rsidRDefault="00CD1D6C" w:rsidP="00A412F1">
      <w:pPr>
        <w:ind w:left="-15" w:right="0" w:firstLine="0"/>
      </w:pPr>
      <w:r w:rsidRPr="00CD1D6C">
        <w:t xml:space="preserve">nad robotami budowlanymi wykonywanymi w ramach zadania </w:t>
      </w:r>
      <w:bookmarkStart w:id="0" w:name="_Hlk516729590"/>
      <w:r w:rsidRPr="00CD1D6C">
        <w:t>inwestycyjnego pn</w:t>
      </w:r>
      <w:r w:rsidRPr="00A412F1">
        <w:t>.</w:t>
      </w:r>
      <w:r w:rsidR="00A412F1" w:rsidRPr="00A412F1">
        <w:t xml:space="preserve">: „Wykonanie prac konserwatorskich i robót budowalnych przy zabytku nieruchomym - kościół p.w. Św. Stanisława BM” realizowanych w ramach Projektu pn. „Stare Bielsko </w:t>
      </w:r>
      <w:proofErr w:type="spellStart"/>
      <w:r w:rsidR="00A412F1" w:rsidRPr="00A412F1">
        <w:t>odNowa</w:t>
      </w:r>
      <w:proofErr w:type="spellEnd"/>
      <w:r w:rsidR="00A412F1" w:rsidRPr="00A412F1">
        <w:t xml:space="preserve"> - prace konserwatorskie, restauratorskie i roboty budowlane w zabytkowym Kościele Św. Stanisława BM dla utworzenia nowej oferty kulturalnej regionu” </w:t>
      </w:r>
    </w:p>
    <w:bookmarkEnd w:id="0"/>
    <w:p w:rsidR="003732E7" w:rsidRDefault="00BF4489">
      <w:pPr>
        <w:spacing w:after="16" w:line="259" w:lineRule="auto"/>
        <w:ind w:left="0" w:right="0" w:firstLine="0"/>
        <w:jc w:val="left"/>
      </w:pPr>
      <w:r>
        <w:rPr>
          <w:b/>
          <w:i/>
        </w:rPr>
        <w:t xml:space="preserve">  </w:t>
      </w:r>
    </w:p>
    <w:p w:rsidR="003732E7" w:rsidRDefault="00BF4489">
      <w:pPr>
        <w:spacing w:after="19" w:line="259" w:lineRule="auto"/>
        <w:ind w:left="0" w:right="0" w:firstLine="0"/>
        <w:jc w:val="left"/>
      </w:pPr>
      <w:r>
        <w:t xml:space="preserve">  </w:t>
      </w:r>
    </w:p>
    <w:p w:rsidR="003732E7" w:rsidRDefault="00BF4489">
      <w:pPr>
        <w:spacing w:after="19" w:line="259" w:lineRule="auto"/>
        <w:ind w:left="0" w:right="0" w:firstLine="0"/>
        <w:jc w:val="left"/>
      </w:pPr>
      <w:r>
        <w:t xml:space="preserve"> </w:t>
      </w:r>
    </w:p>
    <w:p w:rsidR="003732E7" w:rsidRDefault="00BF4489">
      <w:pPr>
        <w:ind w:left="-15" w:right="0" w:firstLine="0"/>
      </w:pPr>
      <w:r>
        <w:t xml:space="preserve">Niniejsza umowa została zawarta dnia ___________________roku w </w:t>
      </w:r>
      <w:r w:rsidR="00C96AB4">
        <w:t>Bielsk</w:t>
      </w:r>
      <w:r w:rsidR="00395E2C">
        <w:t xml:space="preserve">u </w:t>
      </w:r>
      <w:r w:rsidR="00660C41">
        <w:t xml:space="preserve">- Białej </w:t>
      </w:r>
      <w:r>
        <w:t xml:space="preserve">pomiędzy;  </w:t>
      </w:r>
    </w:p>
    <w:p w:rsidR="003732E7" w:rsidRDefault="00BF4489">
      <w:pPr>
        <w:spacing w:after="19" w:line="259" w:lineRule="auto"/>
        <w:ind w:left="0" w:right="0" w:firstLine="0"/>
        <w:jc w:val="left"/>
      </w:pPr>
      <w:r>
        <w:t xml:space="preserve"> </w:t>
      </w:r>
    </w:p>
    <w:p w:rsidR="006539F9" w:rsidRDefault="006539F9" w:rsidP="006539F9">
      <w:pPr>
        <w:ind w:left="-15" w:firstLine="0"/>
      </w:pPr>
      <w:r>
        <w:t>Parafia Rzymsko Katolicka pw. Świętego Stanisława Biskupa</w:t>
      </w:r>
    </w:p>
    <w:p w:rsidR="006539F9" w:rsidRDefault="006539F9" w:rsidP="006539F9">
      <w:pPr>
        <w:ind w:left="-15" w:right="5252" w:firstLine="0"/>
      </w:pPr>
      <w:r>
        <w:t xml:space="preserve">ul. św. Stanisława 6 </w:t>
      </w:r>
    </w:p>
    <w:p w:rsidR="003732E7" w:rsidRDefault="006539F9" w:rsidP="006539F9">
      <w:pPr>
        <w:ind w:left="-15" w:right="5252" w:firstLine="0"/>
      </w:pPr>
      <w:r>
        <w:t xml:space="preserve">43 - 300 Bielsko-Biała  </w:t>
      </w:r>
    </w:p>
    <w:p w:rsidR="003732E7" w:rsidRDefault="00BF4489">
      <w:pPr>
        <w:spacing w:after="19" w:line="259" w:lineRule="auto"/>
        <w:ind w:left="0" w:right="0" w:firstLine="0"/>
        <w:jc w:val="left"/>
      </w:pPr>
      <w:r>
        <w:t xml:space="preserve"> </w:t>
      </w:r>
    </w:p>
    <w:p w:rsidR="003732E7" w:rsidRDefault="00BF4489">
      <w:pPr>
        <w:spacing w:after="0" w:line="275" w:lineRule="auto"/>
        <w:ind w:left="0" w:right="6549" w:firstLine="0"/>
        <w:jc w:val="left"/>
      </w:pPr>
      <w:r>
        <w:t xml:space="preserve">zwaną dalej </w:t>
      </w:r>
      <w:r>
        <w:rPr>
          <w:b/>
        </w:rPr>
        <w:t>Zamawiającym,</w:t>
      </w:r>
      <w:r>
        <w:t xml:space="preserve"> w imieniu której działa: – Proboszcz Parafii  a </w:t>
      </w:r>
    </w:p>
    <w:p w:rsidR="003732E7" w:rsidRDefault="00BF4489">
      <w:pPr>
        <w:spacing w:after="19" w:line="259" w:lineRule="auto"/>
        <w:ind w:left="0" w:right="0" w:firstLine="0"/>
        <w:jc w:val="left"/>
      </w:pPr>
      <w:r>
        <w:t xml:space="preserve"> </w:t>
      </w:r>
    </w:p>
    <w:p w:rsidR="003732E7" w:rsidRDefault="00BF4489">
      <w:pPr>
        <w:spacing w:line="268" w:lineRule="auto"/>
        <w:ind w:left="-5" w:right="5685" w:hanging="10"/>
      </w:pPr>
      <w:r>
        <w:t>NIP ______________________ zwaną dalej</w:t>
      </w:r>
      <w:r>
        <w:rPr>
          <w:b/>
        </w:rPr>
        <w:t xml:space="preserve"> Inspektorem Nadzoru.</w:t>
      </w:r>
      <w:r>
        <w:t xml:space="preserve"> </w:t>
      </w:r>
    </w:p>
    <w:p w:rsidR="003732E7" w:rsidRDefault="00BF4489">
      <w:pPr>
        <w:spacing w:after="19" w:line="259" w:lineRule="auto"/>
        <w:ind w:left="0" w:right="0" w:firstLine="0"/>
        <w:jc w:val="left"/>
      </w:pPr>
      <w:r>
        <w:t xml:space="preserve"> </w:t>
      </w:r>
    </w:p>
    <w:p w:rsidR="003732E7" w:rsidRDefault="00BF4489">
      <w:pPr>
        <w:spacing w:after="18" w:line="259" w:lineRule="auto"/>
        <w:ind w:left="546" w:right="0" w:hanging="10"/>
        <w:jc w:val="center"/>
      </w:pPr>
      <w:r>
        <w:rPr>
          <w:b/>
        </w:rPr>
        <w:t xml:space="preserve">§ 1 </w:t>
      </w:r>
    </w:p>
    <w:p w:rsidR="003732E7" w:rsidRDefault="00BF4489">
      <w:pPr>
        <w:spacing w:after="13" w:line="267" w:lineRule="auto"/>
        <w:ind w:left="546" w:right="1" w:hanging="10"/>
        <w:jc w:val="center"/>
      </w:pPr>
      <w:r>
        <w:rPr>
          <w:b/>
        </w:rPr>
        <w:t xml:space="preserve">Przedmiot Umowy </w:t>
      </w:r>
    </w:p>
    <w:p w:rsidR="003732E7" w:rsidRDefault="00BF4489">
      <w:pPr>
        <w:spacing w:after="37" w:line="259" w:lineRule="auto"/>
        <w:ind w:left="0" w:right="0" w:firstLine="0"/>
        <w:jc w:val="left"/>
      </w:pPr>
      <w:r>
        <w:rPr>
          <w:sz w:val="24"/>
        </w:rPr>
        <w:t xml:space="preserve"> </w:t>
      </w:r>
    </w:p>
    <w:p w:rsidR="003732E7" w:rsidRDefault="00BF4489" w:rsidP="009C1D77">
      <w:pPr>
        <w:numPr>
          <w:ilvl w:val="0"/>
          <w:numId w:val="1"/>
        </w:numPr>
        <w:spacing w:after="38"/>
        <w:ind w:right="0" w:hanging="566"/>
      </w:pPr>
      <w:r>
        <w:t xml:space="preserve">Zamawiający zleca, a Inspektor Nadzoru przyjmuje na siebie obowiązek świadczenia usług  nadzoru inwestorskiego </w:t>
      </w:r>
      <w:r w:rsidR="009C1D77" w:rsidRPr="009C1D77">
        <w:t xml:space="preserve">nad robotami budowlanymi wykonywanymi w ramach zadania inwestycyjnego pn.: „Wykonanie prac konserwatorskich i robót budowalnych przy zabytku nieruchomym - kościół p.w. Św. Stanisława BM” realizowanych w ramach Projektu pn. „Stare Bielsko </w:t>
      </w:r>
      <w:proofErr w:type="spellStart"/>
      <w:r w:rsidR="009C1D77" w:rsidRPr="009C1D77">
        <w:t>odNowa</w:t>
      </w:r>
      <w:proofErr w:type="spellEnd"/>
      <w:r w:rsidR="009C1D77" w:rsidRPr="009C1D77">
        <w:t xml:space="preserve"> - prace konserwatorskie, restauratorskie i roboty budowlane w zabytkowym Kościele Św. Stanisława BM dla utworzenia nowej oferty kulturalnej regionu”</w:t>
      </w:r>
      <w:r w:rsidR="009C1D77">
        <w:t>,</w:t>
      </w:r>
      <w:r w:rsidR="00402ED4" w:rsidRPr="00402ED4">
        <w:t xml:space="preserve"> </w:t>
      </w:r>
      <w:r>
        <w:t xml:space="preserve">w zakresie określonym w Opisie przedmiotu zamówienia stanowiącym załącznik nr 1 do niniejszej umowy. </w:t>
      </w:r>
    </w:p>
    <w:p w:rsidR="003732E7" w:rsidRDefault="00BF4489">
      <w:pPr>
        <w:numPr>
          <w:ilvl w:val="0"/>
          <w:numId w:val="1"/>
        </w:numPr>
        <w:spacing w:after="45"/>
        <w:ind w:right="0" w:hanging="566"/>
      </w:pPr>
      <w:r>
        <w:t xml:space="preserve">Integralną część niniejszej umowy stanowią: </w:t>
      </w:r>
    </w:p>
    <w:p w:rsidR="003732E7" w:rsidRDefault="00BF4489">
      <w:pPr>
        <w:numPr>
          <w:ilvl w:val="1"/>
          <w:numId w:val="1"/>
        </w:numPr>
        <w:spacing w:after="44"/>
        <w:ind w:left="993" w:right="0" w:hanging="427"/>
      </w:pPr>
      <w:r>
        <w:t xml:space="preserve">Opis przedmiotu zamówienia , zwany również jako „OPZ”– załącznik nr 1;  </w:t>
      </w:r>
    </w:p>
    <w:p w:rsidR="003732E7" w:rsidRDefault="00327E57">
      <w:pPr>
        <w:numPr>
          <w:ilvl w:val="1"/>
          <w:numId w:val="1"/>
        </w:numPr>
        <w:spacing w:after="42"/>
        <w:ind w:left="993" w:right="0" w:hanging="427"/>
      </w:pPr>
      <w:r>
        <w:t xml:space="preserve">Zapytanie ofertowe na realizację zamówienia zwane również jako „Zapytanie” </w:t>
      </w:r>
      <w:r w:rsidR="00BF4489">
        <w:t xml:space="preserve">– załącznik nr 2;  </w:t>
      </w:r>
    </w:p>
    <w:p w:rsidR="003732E7" w:rsidRDefault="00BF4489">
      <w:pPr>
        <w:numPr>
          <w:ilvl w:val="1"/>
          <w:numId w:val="1"/>
        </w:numPr>
        <w:spacing w:after="44"/>
        <w:ind w:left="993" w:right="0" w:hanging="427"/>
      </w:pPr>
      <w:r>
        <w:t xml:space="preserve">Harmonogram realizacji umowy, zwany również jako „Harmonogram”  – załącznik nr 3; </w:t>
      </w:r>
    </w:p>
    <w:p w:rsidR="003732E7" w:rsidRDefault="00BF4489">
      <w:pPr>
        <w:numPr>
          <w:ilvl w:val="1"/>
          <w:numId w:val="1"/>
        </w:numPr>
        <w:ind w:left="993" w:right="0" w:hanging="427"/>
      </w:pPr>
      <w:r>
        <w:t xml:space="preserve">Oferta Inspektora Nadzoru złożona w postępowaniu zmierzającym do wyłonienia </w:t>
      </w:r>
    </w:p>
    <w:p w:rsidR="003732E7" w:rsidRDefault="00BF4489">
      <w:pPr>
        <w:spacing w:after="41"/>
        <w:ind w:left="994" w:right="0" w:firstLine="0"/>
      </w:pPr>
      <w:r>
        <w:t xml:space="preserve">Inspektora Nadzoru, zwana również jako „Oferta” stanowiąca załącznik nr 4;  </w:t>
      </w:r>
    </w:p>
    <w:p w:rsidR="003732E7" w:rsidRDefault="00BF4489">
      <w:pPr>
        <w:numPr>
          <w:ilvl w:val="1"/>
          <w:numId w:val="1"/>
        </w:numPr>
        <w:spacing w:after="44"/>
        <w:ind w:left="993" w:right="0" w:hanging="427"/>
      </w:pPr>
      <w:r>
        <w:t xml:space="preserve">Dokumenty Zamawiającego </w:t>
      </w:r>
    </w:p>
    <w:p w:rsidR="003732E7" w:rsidRDefault="00BF4489">
      <w:pPr>
        <w:numPr>
          <w:ilvl w:val="0"/>
          <w:numId w:val="1"/>
        </w:numPr>
        <w:ind w:right="0" w:hanging="566"/>
      </w:pPr>
      <w:r>
        <w:lastRenderedPageBreak/>
        <w:t xml:space="preserve">W przypadku rozbieżności pomiędzy treścią umowy, a wymienionymi wyżej załącznikami w pierwszej kolejności mają zastosowanie postanowienia umowy, a następnie odpowiednie postanowienia dokumentów wymienionych  w ust. 2 w kolejności tam podanej.  </w:t>
      </w:r>
    </w:p>
    <w:p w:rsidR="003732E7" w:rsidRDefault="00BF4489">
      <w:pPr>
        <w:spacing w:after="19" w:line="259" w:lineRule="auto"/>
        <w:ind w:left="0" w:right="0" w:firstLine="0"/>
        <w:jc w:val="left"/>
      </w:pPr>
      <w:r>
        <w:t xml:space="preserve"> </w:t>
      </w:r>
    </w:p>
    <w:p w:rsidR="003732E7" w:rsidRDefault="00BF4489" w:rsidP="009C1D77">
      <w:pPr>
        <w:spacing w:after="17" w:line="259" w:lineRule="auto"/>
        <w:ind w:left="44" w:right="0" w:firstLine="0"/>
        <w:jc w:val="center"/>
      </w:pPr>
      <w:r>
        <w:rPr>
          <w:b/>
        </w:rPr>
        <w:t xml:space="preserve"> § 2 </w:t>
      </w:r>
    </w:p>
    <w:p w:rsidR="003732E7" w:rsidRDefault="00BF4489">
      <w:pPr>
        <w:spacing w:after="18" w:line="259" w:lineRule="auto"/>
        <w:ind w:left="546" w:right="542" w:hanging="10"/>
        <w:jc w:val="center"/>
      </w:pPr>
      <w:r>
        <w:rPr>
          <w:b/>
        </w:rPr>
        <w:t xml:space="preserve">Oświadczenia stron </w:t>
      </w:r>
    </w:p>
    <w:p w:rsidR="003732E7" w:rsidRDefault="00BF4489">
      <w:pPr>
        <w:spacing w:after="50" w:line="259" w:lineRule="auto"/>
        <w:ind w:left="44" w:right="0" w:firstLine="0"/>
        <w:jc w:val="center"/>
      </w:pPr>
      <w:r>
        <w:rPr>
          <w:b/>
        </w:rPr>
        <w:t xml:space="preserve"> </w:t>
      </w:r>
    </w:p>
    <w:p w:rsidR="003732E7" w:rsidRDefault="00BF4489">
      <w:pPr>
        <w:numPr>
          <w:ilvl w:val="0"/>
          <w:numId w:val="2"/>
        </w:numPr>
        <w:spacing w:after="38"/>
        <w:ind w:right="0" w:hanging="566"/>
      </w:pPr>
      <w:r>
        <w:t xml:space="preserve">Inspektor Nadzoru oświadcza, że zapoznał się z całością dokumentacji określonej w OPZ jako Dokumenty Zamawiającego, stanowiącej opis nadzorowanych robót budowlanych w ramach niniejszej umowy, a umieszczonej na stronie Inwestora </w:t>
      </w:r>
      <w:r w:rsidR="00A412F1" w:rsidRPr="00A412F1">
        <w:rPr>
          <w:u w:val="single"/>
        </w:rPr>
        <w:t>www.stanislawbielsko.pl</w:t>
      </w:r>
      <w:hyperlink r:id="rId7">
        <w:r>
          <w:t xml:space="preserve"> </w:t>
        </w:r>
      </w:hyperlink>
      <w:r>
        <w:t xml:space="preserve">i nie widzi żadnych okoliczności mogących wpłynąć na terminowość realizacji nadzorowanej umowy. </w:t>
      </w:r>
    </w:p>
    <w:p w:rsidR="003732E7" w:rsidRDefault="00BF4489">
      <w:pPr>
        <w:numPr>
          <w:ilvl w:val="0"/>
          <w:numId w:val="2"/>
        </w:numPr>
        <w:spacing w:after="38"/>
        <w:ind w:right="0" w:hanging="566"/>
      </w:pPr>
      <w:r>
        <w:t xml:space="preserve">Inspektor Nadzoru oświadcza, że zarówno on jak i jego personel posiadają uprawnienia i doświadczenie określone w </w:t>
      </w:r>
      <w:r w:rsidR="00D57116">
        <w:t>Zapytaniu</w:t>
      </w:r>
      <w:r>
        <w:t xml:space="preserve">, a niezbędne dla prawidłowej realizacji niniejszej Umowy. </w:t>
      </w:r>
    </w:p>
    <w:p w:rsidR="003732E7" w:rsidRDefault="00BF4489">
      <w:pPr>
        <w:numPr>
          <w:ilvl w:val="0"/>
          <w:numId w:val="2"/>
        </w:numPr>
        <w:spacing w:after="40"/>
        <w:ind w:right="0" w:hanging="566"/>
      </w:pPr>
      <w:r>
        <w:t xml:space="preserve">Inspektor Nadzoru oświadcza, że dysponuje środkami finansowymi oraz wyposażeniem technicznym niezbędnym dla prawidłowego wykonania Umowy </w:t>
      </w:r>
    </w:p>
    <w:p w:rsidR="003732E7" w:rsidRDefault="00BF4489">
      <w:pPr>
        <w:numPr>
          <w:ilvl w:val="0"/>
          <w:numId w:val="2"/>
        </w:numPr>
        <w:spacing w:after="41"/>
        <w:ind w:right="0" w:hanging="566"/>
      </w:pPr>
      <w:r>
        <w:t>Inspektor Nadzoru oświadcza, iż posiada ubezpieczenie od odpowiedzialności OC na kwotę co najmniej 1</w:t>
      </w:r>
      <w:r w:rsidR="00D57116">
        <w:t>5</w:t>
      </w:r>
      <w:r>
        <w:t xml:space="preserve">0.000 zł, które kopię przedkłada Zamawiającemu </w:t>
      </w:r>
    </w:p>
    <w:p w:rsidR="003732E7" w:rsidRDefault="00BF4489">
      <w:pPr>
        <w:numPr>
          <w:ilvl w:val="0"/>
          <w:numId w:val="2"/>
        </w:numPr>
        <w:spacing w:after="38"/>
        <w:ind w:right="0" w:hanging="566"/>
      </w:pPr>
      <w:r>
        <w:t xml:space="preserve">Inspektor Nadzoru oświadcza, że cena zawarta w Ofercie obejmuje wszelkie koszty niezbędne dla prawidłowego wykonania niniejszej umowy wraz z zakładanym zyskiem, została wyszacowana  z należytą starannością przy uwzględnieniu wszelkich dających się przewidzieć czynników oraz </w:t>
      </w:r>
      <w:proofErr w:type="spellStart"/>
      <w:r>
        <w:t>ryzyk</w:t>
      </w:r>
      <w:proofErr w:type="spellEnd"/>
      <w:r>
        <w:t xml:space="preserve"> związanych z realizacją umowy, a Inspektor Nadzoru nie będzie zgłaszał roszczeń związanych z jej podwyższeniem. </w:t>
      </w:r>
    </w:p>
    <w:p w:rsidR="003732E7" w:rsidRDefault="00BF4489" w:rsidP="00A412F1">
      <w:pPr>
        <w:numPr>
          <w:ilvl w:val="0"/>
          <w:numId w:val="2"/>
        </w:numPr>
        <w:spacing w:after="41"/>
        <w:ind w:right="0" w:hanging="566"/>
      </w:pPr>
      <w:r>
        <w:t>Zamawiający oświadcza, że niniejsza umowa realizowana jest w ramach Projektu pn.</w:t>
      </w:r>
      <w:r w:rsidR="00A412F1" w:rsidRPr="00A412F1">
        <w:t xml:space="preserve">.: „Wykonanie prac konserwatorskich i robót budowalnych przy zabytku nieruchomym - kościół p.w. Św. Stanisława BM” realizowanych w ramach Projektu pn. „Stare Bielsko </w:t>
      </w:r>
      <w:proofErr w:type="spellStart"/>
      <w:r w:rsidR="00A412F1" w:rsidRPr="00A412F1">
        <w:t>odNowa</w:t>
      </w:r>
      <w:proofErr w:type="spellEnd"/>
      <w:r w:rsidR="00A412F1" w:rsidRPr="00A412F1">
        <w:t xml:space="preserve"> - prace konserwatorskie, restauratorskie i roboty budowlane w zabytkowym Kościele Św. Stanisława BM dla utworzenia nowej oferty kulturalnej regionu” </w:t>
      </w:r>
      <w:r w:rsidR="00D57116" w:rsidRPr="00D57116">
        <w:t xml:space="preserve">Zamówienie podlega dofinansowaniu w ramach konkursu </w:t>
      </w:r>
      <w:r w:rsidR="00A412F1" w:rsidRPr="00A412F1">
        <w:t>nr RPSL.05.03.01-IZ.01-24-155/17 współfinansowanego przez Unię Europejską dla V Osi priorytetowej – Ochrona Środowiska i efektywne wykorzystanie zasobów, Działanie 5.3 – Dziedzictwo kulturowe, Poddziałanie 5.3.1. Dziedzictwo kulturowe – konkurs w ramach Regionalnego Programu Operacyjnego dla Województwa Śląskiego na lata 2014 – 2020</w:t>
      </w:r>
      <w:r>
        <w:t xml:space="preserve">, oraz że posiada wystarczające środki finansowe na jej sfinansowanie. </w:t>
      </w:r>
    </w:p>
    <w:p w:rsidR="003732E7" w:rsidRDefault="00BF4489">
      <w:pPr>
        <w:numPr>
          <w:ilvl w:val="0"/>
          <w:numId w:val="2"/>
        </w:numPr>
        <w:spacing w:after="41"/>
        <w:ind w:right="0" w:hanging="566"/>
      </w:pPr>
      <w:r>
        <w:t xml:space="preserve">Zamawiający oświadcza, że przy podpisaniu umowy przekazuje Inspektora Nadzoru jeden egzemplarz Dokumentów Zamawiającego. </w:t>
      </w:r>
    </w:p>
    <w:p w:rsidR="003732E7" w:rsidRDefault="00BF4489">
      <w:pPr>
        <w:numPr>
          <w:ilvl w:val="0"/>
          <w:numId w:val="2"/>
        </w:numPr>
        <w:ind w:right="0" w:hanging="566"/>
      </w:pPr>
      <w:r>
        <w:t xml:space="preserve">Zamawiający oświadcza, że nie jest powiązany z Wykonawcą kapitałowo lub osobowo, przez co rozumie się wzajemne powiązania między Zamawiającym lub osobami upoważnionymi do zaciągania zobowiązań w imieniu Zamawiającego lub osobami wykonującymi w imieniu Zamawiającego czynności związanych z przygotowaniem i przeprowadzeniem procedury wyboru wykonawcy a wykonawcą, polegające w szczególności na:  </w:t>
      </w:r>
    </w:p>
    <w:p w:rsidR="003732E7" w:rsidRDefault="00BF4489">
      <w:pPr>
        <w:numPr>
          <w:ilvl w:val="1"/>
          <w:numId w:val="2"/>
        </w:numPr>
        <w:ind w:left="993" w:right="0" w:hanging="427"/>
      </w:pPr>
      <w:r>
        <w:t xml:space="preserve">uczestniczeniu w spółce jako wspólnik spółki cywilnej lub spółki osobowej,  </w:t>
      </w:r>
    </w:p>
    <w:p w:rsidR="003732E7" w:rsidRDefault="00BF4489">
      <w:pPr>
        <w:numPr>
          <w:ilvl w:val="1"/>
          <w:numId w:val="2"/>
        </w:numPr>
        <w:ind w:left="993" w:right="0" w:hanging="427"/>
      </w:pPr>
      <w:r>
        <w:t xml:space="preserve">posiadaniu co najmniej 10 % udziałów lub akcji,  </w:t>
      </w:r>
    </w:p>
    <w:p w:rsidR="003732E7" w:rsidRDefault="00BF4489">
      <w:pPr>
        <w:numPr>
          <w:ilvl w:val="1"/>
          <w:numId w:val="2"/>
        </w:numPr>
        <w:ind w:left="993" w:right="0" w:hanging="427"/>
      </w:pPr>
      <w:r>
        <w:t xml:space="preserve">pełnieniu funkcji członka organu nadzorczego lub zarządzającego, prokurenta, pełnomocnika,  </w:t>
      </w:r>
    </w:p>
    <w:p w:rsidR="003732E7" w:rsidRDefault="00BF4489">
      <w:pPr>
        <w:numPr>
          <w:ilvl w:val="1"/>
          <w:numId w:val="2"/>
        </w:numPr>
        <w:ind w:left="993" w:right="0" w:hanging="427"/>
      </w:pPr>
      <w:r>
        <w:lastRenderedPageBreak/>
        <w:t xml:space="preserve">pozostawaniu w związku małżeńskim, w stosunku pokrewieństwa lub powinowactwa w linii prostej, pokrewieństwa drugiego stopnia lub powinowactwa drugiego stopnia w linii bocznej lub w stosunku przysposobienia, opieki lub kurateli. </w:t>
      </w:r>
    </w:p>
    <w:p w:rsidR="003732E7" w:rsidRDefault="00BF4489" w:rsidP="009C3A0E">
      <w:pPr>
        <w:spacing w:after="29" w:line="259" w:lineRule="auto"/>
        <w:ind w:left="284" w:right="0" w:firstLine="0"/>
        <w:jc w:val="center"/>
      </w:pPr>
      <w:r>
        <w:t xml:space="preserve"> </w:t>
      </w:r>
      <w:r>
        <w:rPr>
          <w:rFonts w:ascii="Times New Roman" w:eastAsia="Times New Roman" w:hAnsi="Times New Roman" w:cs="Times New Roman"/>
          <w:sz w:val="24"/>
        </w:rPr>
        <w:t xml:space="preserve"> </w:t>
      </w:r>
    </w:p>
    <w:p w:rsidR="003732E7" w:rsidRDefault="00BF4489">
      <w:pPr>
        <w:spacing w:after="13" w:line="267" w:lineRule="auto"/>
        <w:ind w:left="546" w:right="29" w:hanging="10"/>
        <w:jc w:val="center"/>
      </w:pPr>
      <w:r>
        <w:rPr>
          <w:b/>
        </w:rPr>
        <w:t xml:space="preserve">§ 3 </w:t>
      </w:r>
    </w:p>
    <w:p w:rsidR="003732E7" w:rsidRDefault="00BF4489">
      <w:pPr>
        <w:spacing w:after="18" w:line="259" w:lineRule="auto"/>
        <w:ind w:left="546" w:right="321" w:hanging="10"/>
        <w:jc w:val="center"/>
      </w:pPr>
      <w:r>
        <w:rPr>
          <w:b/>
        </w:rPr>
        <w:t xml:space="preserve">Obowiązki Inspektora Nadzoru </w:t>
      </w:r>
    </w:p>
    <w:p w:rsidR="003732E7" w:rsidRDefault="00BF4489">
      <w:pPr>
        <w:spacing w:after="50" w:line="259" w:lineRule="auto"/>
        <w:ind w:left="360" w:right="0" w:firstLine="0"/>
        <w:jc w:val="left"/>
      </w:pPr>
      <w:r>
        <w:rPr>
          <w:b/>
        </w:rPr>
        <w:t xml:space="preserve"> </w:t>
      </w:r>
    </w:p>
    <w:p w:rsidR="003732E7" w:rsidRDefault="00BF4489">
      <w:pPr>
        <w:numPr>
          <w:ilvl w:val="0"/>
          <w:numId w:val="3"/>
        </w:numPr>
        <w:spacing w:after="45" w:line="268" w:lineRule="auto"/>
        <w:ind w:right="0" w:hanging="427"/>
      </w:pPr>
      <w:r>
        <w:t xml:space="preserve">Do zakresu obowiązków Inspektora Nadzoru w ramach niniejszej umowy należy w szczególności: </w:t>
      </w:r>
    </w:p>
    <w:p w:rsidR="003732E7" w:rsidRDefault="00BF4489">
      <w:pPr>
        <w:numPr>
          <w:ilvl w:val="1"/>
          <w:numId w:val="3"/>
        </w:numPr>
        <w:ind w:right="0" w:hanging="425"/>
      </w:pPr>
      <w:r>
        <w:t xml:space="preserve">wykonywanie obowiązków inspektorów nadzoru inwestorskiego zgodnie z przepisami prawa obowiązującego w Polsce, w szczególności z ustawą z dnia 7 lipca 1994 r. Prawo budowlane (tekst jedn.: Dz. U. z 2016r., poz. 290) oraz ustawą z dnia 23 lipca 2003r. o ochronie zabytków i opiece nad zabytkami (tj. Dz. U. z 2014r., poz. 1446) tj. w szczególności:  </w:t>
      </w:r>
    </w:p>
    <w:p w:rsidR="003732E7" w:rsidRDefault="00BF4489">
      <w:pPr>
        <w:spacing w:after="19" w:line="259" w:lineRule="auto"/>
        <w:ind w:left="862" w:right="0" w:firstLine="0"/>
        <w:jc w:val="left"/>
      </w:pPr>
      <w:r>
        <w:t xml:space="preserve"> </w:t>
      </w:r>
    </w:p>
    <w:p w:rsidR="003732E7" w:rsidRDefault="00BF4489">
      <w:pPr>
        <w:numPr>
          <w:ilvl w:val="2"/>
          <w:numId w:val="3"/>
        </w:numPr>
        <w:ind w:right="0" w:hanging="425"/>
      </w:pPr>
      <w:r>
        <w:t xml:space="preserve">reprezentowanie inwestora (Zamawiającego) na budowie przez sprawowanie kontroli zgodności realizacji procesu budowlanego z Dokumentami Zamawiającego, przepisami oraz zasadami wiedzy technicznej; </w:t>
      </w:r>
    </w:p>
    <w:p w:rsidR="003732E7" w:rsidRDefault="00BF4489">
      <w:pPr>
        <w:numPr>
          <w:ilvl w:val="2"/>
          <w:numId w:val="3"/>
        </w:numPr>
        <w:ind w:right="0" w:hanging="425"/>
      </w:pPr>
      <w:r>
        <w:t xml:space="preserve">sprawdzanie jakości wykonywanych robót i wbudowanych wyrobów budowlanych, a w szczególności zapobieganie zastosowaniu wyrobów budowlanych wadliwych i niedopuszczonych do stosowania w budownictwie lub nieprzewidzianych do zastosowania w Dokumentach Zamawiającego </w:t>
      </w:r>
    </w:p>
    <w:p w:rsidR="003732E7" w:rsidRDefault="00BF4489">
      <w:pPr>
        <w:numPr>
          <w:ilvl w:val="2"/>
          <w:numId w:val="3"/>
        </w:numPr>
        <w:ind w:right="0" w:hanging="425"/>
      </w:pPr>
      <w:r>
        <w:t xml:space="preserve">sprawdzanie i odbiór robót budowlanych ulegających zakryciu lub zanikających, uczestniczenie w próbach i odbiorach technicznych instalacji, urządzeń technicznych oraz przygotowanie i udział w czynnościach odbioru gotowych obiektów budowlanych i przekazywanie ich do użytkowania; </w:t>
      </w:r>
    </w:p>
    <w:p w:rsidR="003732E7" w:rsidRDefault="00BF4489">
      <w:pPr>
        <w:numPr>
          <w:ilvl w:val="2"/>
          <w:numId w:val="3"/>
        </w:numPr>
        <w:spacing w:after="0" w:line="278" w:lineRule="auto"/>
        <w:ind w:right="0" w:hanging="425"/>
      </w:pPr>
      <w:r>
        <w:t xml:space="preserve">zawiadamiania wojewódzkiego konserwatora zabytków w przypadkach przewidzianych w rozporządzenie Ministra Kultury i Dziedzictwa Narodowego w sprawie prowadzenia prac konserwatorskich, prac restauratorskich, robót budowlanych, badań konserwatorskich, badań architektonicznych i innych działań przy zabytku wpisanym do rejestru zabytków oraz badań archeologicznych i poszukiwań zabytków </w:t>
      </w:r>
    </w:p>
    <w:p w:rsidR="003732E7" w:rsidRDefault="00BF4489">
      <w:pPr>
        <w:numPr>
          <w:ilvl w:val="2"/>
          <w:numId w:val="3"/>
        </w:numPr>
        <w:ind w:right="0" w:hanging="425"/>
      </w:pPr>
      <w:r>
        <w:t xml:space="preserve">potwierdzanie faktycznie wykonanych robót oraz usunięcia wad, a także, na żądanie inwestora (Zamawiającego), kontrolowanie rozliczeń budowy. </w:t>
      </w:r>
    </w:p>
    <w:p w:rsidR="003732E7" w:rsidRDefault="00BF4489">
      <w:pPr>
        <w:numPr>
          <w:ilvl w:val="1"/>
          <w:numId w:val="3"/>
        </w:numPr>
        <w:ind w:right="0" w:hanging="425"/>
      </w:pPr>
      <w:r>
        <w:t xml:space="preserve">Sprawdzanie jakości oraz zgodności z Dokumentami Zamawiającego urządzeń dostarczanych i montowanych w ramach robót, </w:t>
      </w:r>
    </w:p>
    <w:p w:rsidR="003732E7" w:rsidRDefault="00BF4489">
      <w:pPr>
        <w:numPr>
          <w:ilvl w:val="1"/>
          <w:numId w:val="3"/>
        </w:numPr>
        <w:ind w:right="0" w:hanging="425"/>
      </w:pPr>
      <w:r>
        <w:t xml:space="preserve">Zapobieganie zagrożeniom mogącym spowodować uszczerbek dla wartości zabytku, podczas realizacji robót budowlanych oraz niezwłoczne informowanie Inwestora o zaistniałych nieprawidłowościach, </w:t>
      </w:r>
    </w:p>
    <w:p w:rsidR="003732E7" w:rsidRDefault="00BF4489">
      <w:pPr>
        <w:numPr>
          <w:ilvl w:val="1"/>
          <w:numId w:val="3"/>
        </w:numPr>
        <w:ind w:right="0" w:hanging="425"/>
      </w:pPr>
      <w:r>
        <w:t xml:space="preserve">Rozwiązywanie problemów związanych z technologią prowadzenia robót budowlanych,  </w:t>
      </w:r>
    </w:p>
    <w:p w:rsidR="003732E7" w:rsidRDefault="00BF4489">
      <w:pPr>
        <w:numPr>
          <w:ilvl w:val="1"/>
          <w:numId w:val="3"/>
        </w:numPr>
        <w:ind w:right="0" w:hanging="425"/>
      </w:pPr>
      <w:r>
        <w:t xml:space="preserve">Sprawowanie bieżącego nadzoru nad wykonywanymi robotami przez Wykonawców i </w:t>
      </w:r>
    </w:p>
    <w:p w:rsidR="003732E7" w:rsidRDefault="00BF4489">
      <w:pPr>
        <w:ind w:left="852" w:right="0" w:firstLine="0"/>
      </w:pPr>
      <w:r>
        <w:t xml:space="preserve">Podwykonawców w zakresie terminowości, zakresu i sposobu prowadzenia robót, </w:t>
      </w:r>
    </w:p>
    <w:p w:rsidR="003732E7" w:rsidRDefault="00BF4489">
      <w:pPr>
        <w:numPr>
          <w:ilvl w:val="1"/>
          <w:numId w:val="3"/>
        </w:numPr>
        <w:ind w:right="0" w:hanging="425"/>
      </w:pPr>
      <w:r>
        <w:t xml:space="preserve">Sprawowanie nadzoru nad przestrzeganiem przepisów bhp, p.poż i ochrony środowiska, </w:t>
      </w:r>
    </w:p>
    <w:p w:rsidR="003732E7" w:rsidRDefault="00BF4489">
      <w:pPr>
        <w:numPr>
          <w:ilvl w:val="1"/>
          <w:numId w:val="3"/>
        </w:numPr>
        <w:ind w:right="0" w:hanging="425"/>
      </w:pPr>
      <w:r>
        <w:t xml:space="preserve">Sprawowanie nadzoru nad prawidłowością rozliczeń za wykonane roboty w zakresie Wykonawców i podwykonawców, </w:t>
      </w:r>
    </w:p>
    <w:p w:rsidR="003732E7" w:rsidRDefault="00BF4489">
      <w:pPr>
        <w:numPr>
          <w:ilvl w:val="1"/>
          <w:numId w:val="3"/>
        </w:numPr>
        <w:ind w:right="0" w:hanging="425"/>
      </w:pPr>
      <w:r>
        <w:t xml:space="preserve">Udzielanie pomocy i wsparcia Zamawiającemu we wszystkich kwestiach związanych z realizacją umowy na roboty, </w:t>
      </w:r>
    </w:p>
    <w:p w:rsidR="003732E7" w:rsidRDefault="00BF4489">
      <w:pPr>
        <w:numPr>
          <w:ilvl w:val="1"/>
          <w:numId w:val="3"/>
        </w:numPr>
        <w:ind w:right="0" w:hanging="425"/>
      </w:pPr>
      <w:r>
        <w:lastRenderedPageBreak/>
        <w:t xml:space="preserve">Sprawowanie nadzoru nad dokumentacją wytwarzaną w toku realizacji umowy na roboty – bieżące dokumentowanie postępu robót, </w:t>
      </w:r>
    </w:p>
    <w:p w:rsidR="003732E7" w:rsidRDefault="00BF4489">
      <w:pPr>
        <w:numPr>
          <w:ilvl w:val="1"/>
          <w:numId w:val="3"/>
        </w:numPr>
        <w:spacing w:after="44"/>
        <w:ind w:right="0" w:hanging="425"/>
      </w:pPr>
      <w:r>
        <w:t xml:space="preserve">Składanie Raportów Zamawiającemu w przewidzianych terminach i zakresie </w:t>
      </w:r>
    </w:p>
    <w:p w:rsidR="003732E7" w:rsidRDefault="00BF4489">
      <w:pPr>
        <w:numPr>
          <w:ilvl w:val="0"/>
          <w:numId w:val="3"/>
        </w:numPr>
        <w:spacing w:after="42"/>
        <w:ind w:right="0" w:hanging="427"/>
      </w:pPr>
      <w:r>
        <w:t xml:space="preserve">Szczegółowy zakres obowiązków Inspektora Nadzoru został zawarty w OPZ. </w:t>
      </w:r>
    </w:p>
    <w:p w:rsidR="003732E7" w:rsidRDefault="00BF4489">
      <w:pPr>
        <w:numPr>
          <w:ilvl w:val="0"/>
          <w:numId w:val="3"/>
        </w:numPr>
        <w:ind w:right="0" w:hanging="427"/>
      </w:pPr>
      <w:r>
        <w:t xml:space="preserve">W ramach wykonywania obowiązków wynikający z umowy Inspektor Nadzoru będzie występował o pisemną zgodę Zamawiającego w każdym przypadku, kiedy: </w:t>
      </w:r>
    </w:p>
    <w:p w:rsidR="003732E7" w:rsidRDefault="00BF4489">
      <w:pPr>
        <w:numPr>
          <w:ilvl w:val="1"/>
          <w:numId w:val="3"/>
        </w:numPr>
        <w:spacing w:after="40"/>
        <w:ind w:right="0" w:hanging="425"/>
      </w:pPr>
      <w:r>
        <w:t xml:space="preserve">podejmowane przez Inspektora Nadzoru decyzje w świetle warunków właściwych dla realizacji zamówienia na roboty wymagają zgody Zamawiającego lub </w:t>
      </w:r>
    </w:p>
    <w:p w:rsidR="003732E7" w:rsidRDefault="00BF4489">
      <w:pPr>
        <w:numPr>
          <w:ilvl w:val="1"/>
          <w:numId w:val="3"/>
        </w:numPr>
        <w:ind w:right="0" w:hanging="425"/>
      </w:pPr>
      <w:r>
        <w:t xml:space="preserve">podejmowane przez Inspektora Nadzoru decyzje nie będą wymagały takiej aprobaty zgodnie z warunkami umowy na roboty, ale w ocenie Inspektora Nadzoru mogą być niekorzystne dla Zamawiającego, w szczególności będą mogły spowodować zmiany w wynagrodzeniu Inspektora Nadzoru  i/lub przedłużenie terminu wykonania robót  </w:t>
      </w:r>
    </w:p>
    <w:p w:rsidR="003732E7" w:rsidRDefault="00BF4489">
      <w:pPr>
        <w:numPr>
          <w:ilvl w:val="0"/>
          <w:numId w:val="3"/>
        </w:numPr>
        <w:ind w:right="0" w:hanging="427"/>
      </w:pPr>
      <w:r>
        <w:t xml:space="preserve">Wykonując obowiązki wynikające z umowy Inspektor Nadzoru nie będzie miał prawa: </w:t>
      </w:r>
    </w:p>
    <w:p w:rsidR="003732E7" w:rsidRDefault="00BF4489">
      <w:pPr>
        <w:numPr>
          <w:ilvl w:val="1"/>
          <w:numId w:val="3"/>
        </w:numPr>
        <w:ind w:right="0" w:hanging="425"/>
      </w:pPr>
      <w:r>
        <w:t xml:space="preserve">wnosić samodzielnie poprawek do umowy o roboty; </w:t>
      </w:r>
    </w:p>
    <w:p w:rsidR="003732E7" w:rsidRDefault="00BF4489">
      <w:pPr>
        <w:numPr>
          <w:ilvl w:val="1"/>
          <w:numId w:val="3"/>
        </w:numPr>
        <w:ind w:right="0" w:hanging="425"/>
      </w:pPr>
      <w:r>
        <w:t xml:space="preserve">zwolnić żadnej ze stron umowy o roboty z jakichkolwiek zobowiązań lub odpowiedzialności wynikających z realizacji umowy o roboty. </w:t>
      </w:r>
    </w:p>
    <w:p w:rsidR="003732E7" w:rsidRDefault="00BF4489">
      <w:pPr>
        <w:numPr>
          <w:ilvl w:val="1"/>
          <w:numId w:val="3"/>
        </w:numPr>
        <w:ind w:right="0" w:hanging="425"/>
      </w:pPr>
      <w:r>
        <w:t xml:space="preserve">wydawać Wykonawcy Robót budowlanych poleceń wykonywania jakichkolwiek robót dodatkowych, nie objętych umową na roboty budowlane. Konieczność wykonania robót dodatkowych wraz z określeniem szacunkowej wartości robót dodatkowych, zgodnie z zapisami umowy o wykonanie robót budowlanych musi zostać stwierdzona w protokole konieczności robót dodatkowych (przygotowanym przez nadzór inwestorski) zatwierdzonym przez Zamawiającego.  </w:t>
      </w:r>
    </w:p>
    <w:p w:rsidR="003732E7" w:rsidRDefault="00BF4489">
      <w:pPr>
        <w:numPr>
          <w:ilvl w:val="0"/>
          <w:numId w:val="3"/>
        </w:numPr>
        <w:ind w:right="0" w:hanging="427"/>
      </w:pPr>
      <w:r>
        <w:t xml:space="preserve">Zastrzeżenie o którym mowa w ust. 4 pkt 3) powyżej nie dotyczy sytuacji, gdy w okresie realizacji robót zajdzie konieczność wykonania robót niezbędnych ze względu na bezpieczeństwo lub zabezpieczenie przed awarią. W takim przypadku Zamawiający upoważnia Wykonawcę do udzielenia wykonawcy robót zlecenia wykonania takich robót poprzez dokonanie wpisu do dziennika budowy, o czym Inspektor Nadzoru niezwłocznie zawiadomi Zamawiającego. </w:t>
      </w:r>
    </w:p>
    <w:p w:rsidR="003732E7" w:rsidRDefault="00BF4489">
      <w:pPr>
        <w:spacing w:after="17" w:line="259" w:lineRule="auto"/>
        <w:ind w:left="720" w:right="0" w:firstLine="0"/>
        <w:jc w:val="left"/>
      </w:pPr>
      <w:r>
        <w:t xml:space="preserve"> </w:t>
      </w:r>
    </w:p>
    <w:p w:rsidR="003732E7" w:rsidRDefault="00BF4489" w:rsidP="001C58FE">
      <w:pPr>
        <w:spacing w:after="19" w:line="259" w:lineRule="auto"/>
        <w:ind w:left="582" w:right="0" w:firstLine="0"/>
        <w:jc w:val="center"/>
      </w:pPr>
      <w:r>
        <w:rPr>
          <w:b/>
        </w:rPr>
        <w:t xml:space="preserve"> § 4 </w:t>
      </w:r>
    </w:p>
    <w:p w:rsidR="003732E7" w:rsidRDefault="00BF4489">
      <w:pPr>
        <w:spacing w:after="13" w:line="267" w:lineRule="auto"/>
        <w:ind w:left="546" w:right="4" w:hanging="10"/>
        <w:jc w:val="center"/>
      </w:pPr>
      <w:r>
        <w:rPr>
          <w:b/>
        </w:rPr>
        <w:t xml:space="preserve">Termin wykonania </w:t>
      </w:r>
    </w:p>
    <w:p w:rsidR="003732E7" w:rsidRDefault="00BF4489">
      <w:pPr>
        <w:spacing w:after="37" w:line="259" w:lineRule="auto"/>
        <w:ind w:left="0" w:right="0" w:firstLine="0"/>
        <w:jc w:val="left"/>
      </w:pPr>
      <w:r>
        <w:rPr>
          <w:sz w:val="24"/>
        </w:rPr>
        <w:t xml:space="preserve"> </w:t>
      </w:r>
    </w:p>
    <w:p w:rsidR="003732E7" w:rsidRDefault="00BF4489">
      <w:pPr>
        <w:numPr>
          <w:ilvl w:val="0"/>
          <w:numId w:val="4"/>
        </w:numPr>
        <w:spacing w:after="41"/>
        <w:ind w:right="0" w:hanging="427"/>
      </w:pPr>
      <w:r>
        <w:t xml:space="preserve">Inspektor Nadzoru będzie świadczył usługi nadzoru inwestorskiego, w trakcie realizacji umowy o roboty budowlane oraz w okresie gwarancji na roboty przez okres rękojmi wskazany w OPZ. </w:t>
      </w:r>
    </w:p>
    <w:p w:rsidR="003732E7" w:rsidRDefault="00BF4489" w:rsidP="001C58FE">
      <w:pPr>
        <w:numPr>
          <w:ilvl w:val="0"/>
          <w:numId w:val="4"/>
        </w:numPr>
        <w:ind w:right="0" w:hanging="427"/>
      </w:pPr>
      <w:r>
        <w:t>W szczególności Inspektor nadzoru będzie świadczył usługi nadzoru inwestorskiego, w terminie od dnia zawa</w:t>
      </w:r>
      <w:r w:rsidR="001C58FE">
        <w:t xml:space="preserve">rcia niniejszej umowy do dnia </w:t>
      </w:r>
      <w:r w:rsidR="006360A5" w:rsidRPr="00D25888">
        <w:rPr>
          <w:b/>
        </w:rPr>
        <w:t xml:space="preserve">29 listopada </w:t>
      </w:r>
      <w:r w:rsidR="001C58FE" w:rsidRPr="00D25888">
        <w:rPr>
          <w:b/>
        </w:rPr>
        <w:t>201</w:t>
      </w:r>
      <w:r w:rsidR="006360A5" w:rsidRPr="00D25888">
        <w:rPr>
          <w:b/>
        </w:rPr>
        <w:t>9</w:t>
      </w:r>
      <w:r w:rsidRPr="00D25888">
        <w:rPr>
          <w:b/>
        </w:rPr>
        <w:t>r</w:t>
      </w:r>
      <w:r>
        <w:t xml:space="preserve">. </w:t>
      </w:r>
      <w:r w:rsidR="00D25888">
        <w:t xml:space="preserve"> – planowany okres wykonania robót budowlanych.</w:t>
      </w:r>
    </w:p>
    <w:p w:rsidR="003732E7" w:rsidRDefault="00BF4489">
      <w:pPr>
        <w:numPr>
          <w:ilvl w:val="0"/>
          <w:numId w:val="4"/>
        </w:numPr>
        <w:ind w:right="0" w:hanging="427"/>
      </w:pPr>
      <w:r>
        <w:t xml:space="preserve">Okres rozliczeniowy wynosi 30 dni (okres po odebraniu całości Robót do momentu ostatecznego rozliczenia umowy). </w:t>
      </w:r>
    </w:p>
    <w:p w:rsidR="003732E7" w:rsidRDefault="00BF4489" w:rsidP="006047B2">
      <w:pPr>
        <w:numPr>
          <w:ilvl w:val="0"/>
          <w:numId w:val="4"/>
        </w:numPr>
        <w:ind w:right="0" w:hanging="427"/>
      </w:pPr>
      <w:r>
        <w:t xml:space="preserve">W przypadku wcześniejszego zakończenia realizacji robót budowlanych w ramach umowy o wykonanie prac </w:t>
      </w:r>
      <w:proofErr w:type="spellStart"/>
      <w:r>
        <w:t>renowacyjno</w:t>
      </w:r>
      <w:proofErr w:type="spellEnd"/>
      <w:r>
        <w:t xml:space="preserve"> konserwacyjnych oraz robót budowlanych obejmujących realizację zamówienia pn. </w:t>
      </w:r>
      <w:r w:rsidR="003C361D" w:rsidRPr="003C361D">
        <w:t>„Wykonanie prac konserwatorskich i robót budowalnych przy zabytku nieruchomym - kościół p.w. Św. Stanisława BM</w:t>
      </w:r>
      <w:r w:rsidR="006047B2" w:rsidRPr="006047B2">
        <w:t xml:space="preserve">” </w:t>
      </w:r>
      <w:r>
        <w:t xml:space="preserve">umowę w zakresie nadzoru nad robotami uważa się za wykonaną z momentem ostatecznego rozliczenia </w:t>
      </w:r>
      <w:r w:rsidR="006047B2">
        <w:t xml:space="preserve">tej </w:t>
      </w:r>
      <w:r>
        <w:t xml:space="preserve">umowy . </w:t>
      </w:r>
    </w:p>
    <w:p w:rsidR="003732E7" w:rsidRDefault="00BF4489">
      <w:pPr>
        <w:spacing w:after="0" w:line="259" w:lineRule="auto"/>
        <w:ind w:left="0" w:right="0" w:firstLine="0"/>
        <w:jc w:val="left"/>
      </w:pPr>
      <w:r>
        <w:t xml:space="preserve"> </w:t>
      </w:r>
    </w:p>
    <w:p w:rsidR="003732E7" w:rsidRDefault="00BF4489">
      <w:pPr>
        <w:spacing w:after="4" w:line="259" w:lineRule="auto"/>
        <w:ind w:left="848" w:right="0" w:firstLine="0"/>
        <w:jc w:val="center"/>
      </w:pPr>
      <w:r>
        <w:rPr>
          <w:b/>
          <w:sz w:val="24"/>
        </w:rPr>
        <w:lastRenderedPageBreak/>
        <w:t>§ 5</w:t>
      </w:r>
      <w:r>
        <w:rPr>
          <w:b/>
        </w:rPr>
        <w:t xml:space="preserve"> </w:t>
      </w:r>
    </w:p>
    <w:p w:rsidR="003732E7" w:rsidRDefault="00BF4489">
      <w:pPr>
        <w:spacing w:after="18" w:line="259" w:lineRule="auto"/>
        <w:ind w:left="546" w:right="541" w:hanging="10"/>
        <w:jc w:val="center"/>
      </w:pPr>
      <w:r>
        <w:rPr>
          <w:b/>
        </w:rPr>
        <w:t xml:space="preserve">Harmonogram świadczenia usług nadzoru inwestorskiego </w:t>
      </w:r>
    </w:p>
    <w:p w:rsidR="003732E7" w:rsidRDefault="00BF4489">
      <w:pPr>
        <w:spacing w:after="19" w:line="259" w:lineRule="auto"/>
        <w:ind w:left="44" w:right="0" w:firstLine="0"/>
        <w:jc w:val="center"/>
      </w:pPr>
      <w:r>
        <w:t xml:space="preserve"> </w:t>
      </w:r>
    </w:p>
    <w:p w:rsidR="003732E7" w:rsidRDefault="00BF4489">
      <w:pPr>
        <w:numPr>
          <w:ilvl w:val="0"/>
          <w:numId w:val="5"/>
        </w:numPr>
        <w:ind w:right="0" w:hanging="566"/>
      </w:pPr>
      <w:r>
        <w:t xml:space="preserve">Przedmiot Umowy określony w § 1 będzie realizowany zgodnie z Harmonogramem świadczenia usług nadzoru inwestorskiego, ze szczególnym uwzględnieniem podwykonawców oraz kwot im należnych w poszczególnych okresach miesięcznych, stanowiącym załącznik nr 3 do niniejszej Umowy. </w:t>
      </w:r>
    </w:p>
    <w:p w:rsidR="003732E7" w:rsidRDefault="00BF4489">
      <w:pPr>
        <w:numPr>
          <w:ilvl w:val="0"/>
          <w:numId w:val="5"/>
        </w:numPr>
        <w:ind w:right="0" w:hanging="566"/>
      </w:pPr>
      <w:r>
        <w:t xml:space="preserve">Inspektor Nadzoru zobowiązany jest przedstawić Harmonogram świadczenia usług nadzoru inwestorskiego najpóźniej w ciągu 7 dni od dnia zawarcia niniejszej umowy. Harmonogram świadczenia usług nadzoru inwestorskiego należy sporządzić z uwzględnieniem Harmonogramu rzeczowo – finansowego przedstawionego przez Wykonawcę robót oraz uwzględniać podział prac na etapy podlegające odbiorowi . </w:t>
      </w:r>
    </w:p>
    <w:p w:rsidR="003732E7" w:rsidRDefault="00BF4489">
      <w:pPr>
        <w:numPr>
          <w:ilvl w:val="0"/>
          <w:numId w:val="5"/>
        </w:numPr>
        <w:ind w:right="0" w:hanging="566"/>
      </w:pPr>
      <w:r>
        <w:t xml:space="preserve">W przypadku zmiany Harmonogramu rzeczowo-finansowego Wykonawcy robót, Inspektor nadzoru zobowiązany jest w ciągu 7 dni do dostosowania do niego własnego Harmonogramu świadczenia usług nadzoru inwestorskiego. </w:t>
      </w:r>
    </w:p>
    <w:p w:rsidR="003732E7" w:rsidRDefault="00BF4489">
      <w:pPr>
        <w:spacing w:after="19" w:line="259" w:lineRule="auto"/>
        <w:ind w:left="0" w:right="0" w:firstLine="0"/>
        <w:jc w:val="left"/>
      </w:pPr>
      <w:r>
        <w:t xml:space="preserve"> </w:t>
      </w:r>
    </w:p>
    <w:p w:rsidR="003732E7" w:rsidRDefault="00BF4489">
      <w:pPr>
        <w:spacing w:after="18" w:line="259" w:lineRule="auto"/>
        <w:ind w:left="546" w:right="0" w:hanging="10"/>
        <w:jc w:val="center"/>
      </w:pPr>
      <w:r>
        <w:rPr>
          <w:b/>
        </w:rPr>
        <w:t xml:space="preserve">§ 6 </w:t>
      </w:r>
    </w:p>
    <w:p w:rsidR="003732E7" w:rsidRDefault="00BF4489">
      <w:pPr>
        <w:spacing w:after="13" w:line="267" w:lineRule="auto"/>
        <w:ind w:left="546" w:right="2" w:hanging="10"/>
        <w:jc w:val="center"/>
      </w:pPr>
      <w:r>
        <w:rPr>
          <w:b/>
        </w:rPr>
        <w:t xml:space="preserve">Wynagrodzenie </w:t>
      </w:r>
    </w:p>
    <w:p w:rsidR="003732E7" w:rsidRDefault="00BF4489">
      <w:pPr>
        <w:spacing w:after="0" w:line="259" w:lineRule="auto"/>
        <w:ind w:left="0" w:right="0" w:firstLine="0"/>
        <w:jc w:val="left"/>
      </w:pPr>
      <w:r>
        <w:rPr>
          <w:sz w:val="24"/>
        </w:rPr>
        <w:t xml:space="preserve"> </w:t>
      </w:r>
    </w:p>
    <w:p w:rsidR="003732E7" w:rsidRDefault="00BF4489">
      <w:pPr>
        <w:numPr>
          <w:ilvl w:val="0"/>
          <w:numId w:val="6"/>
        </w:numPr>
        <w:spacing w:after="38"/>
        <w:ind w:right="0" w:hanging="679"/>
      </w:pPr>
      <w:r>
        <w:t xml:space="preserve">Tytułem wynagrodzenia za realizację niniejszej umowy, Zamawiający zapłaci Inspektora Nadzoru kwotę: ……………….. zł (słownie:…..) netto, powiększoną o należny podatek VAT w wysokości …………..zł (słownie:…..) tj. kwotę ……. zł (słownie…..) brutto </w:t>
      </w:r>
    </w:p>
    <w:p w:rsidR="003732E7" w:rsidRDefault="00BF4489">
      <w:pPr>
        <w:numPr>
          <w:ilvl w:val="0"/>
          <w:numId w:val="6"/>
        </w:numPr>
        <w:spacing w:after="38"/>
        <w:ind w:right="0" w:hanging="679"/>
      </w:pPr>
      <w:r>
        <w:t xml:space="preserve">Wynagrodzenie, o którym mowa w ust. 1 jest wynagrodzeniem ryczałtowym., które uwzględnia wszystkie możliwe do przewidzenia po stronie Inspektora Nadzoru koszty oraz ustalony zysk.  </w:t>
      </w:r>
    </w:p>
    <w:p w:rsidR="003732E7" w:rsidRDefault="00BF4489">
      <w:pPr>
        <w:numPr>
          <w:ilvl w:val="0"/>
          <w:numId w:val="6"/>
        </w:numPr>
        <w:spacing w:line="268" w:lineRule="auto"/>
        <w:ind w:right="0" w:hanging="679"/>
      </w:pPr>
      <w:r>
        <w:t xml:space="preserve">Kwota wynagrodzenia podana w ust. 1 wyczerpuje wszelkie roszczenia Inspektora Nadzoru do Zamawiającego z tytułu realizacji niniejszej Umowy. </w:t>
      </w:r>
    </w:p>
    <w:p w:rsidR="003732E7" w:rsidRDefault="00BF4489">
      <w:pPr>
        <w:spacing w:after="16" w:line="259" w:lineRule="auto"/>
        <w:ind w:left="679" w:right="0" w:firstLine="0"/>
        <w:jc w:val="left"/>
      </w:pPr>
      <w:r>
        <w:t xml:space="preserve"> </w:t>
      </w:r>
    </w:p>
    <w:p w:rsidR="003732E7" w:rsidRDefault="00BF4489">
      <w:pPr>
        <w:spacing w:after="18" w:line="259" w:lineRule="auto"/>
        <w:ind w:left="546" w:right="0" w:hanging="10"/>
        <w:jc w:val="center"/>
      </w:pPr>
      <w:r>
        <w:rPr>
          <w:b/>
        </w:rPr>
        <w:t xml:space="preserve">§ 7 </w:t>
      </w:r>
    </w:p>
    <w:p w:rsidR="003732E7" w:rsidRDefault="00BF4489">
      <w:pPr>
        <w:spacing w:after="18" w:line="259" w:lineRule="auto"/>
        <w:ind w:left="546" w:right="1" w:hanging="10"/>
        <w:jc w:val="center"/>
      </w:pPr>
      <w:r>
        <w:rPr>
          <w:b/>
        </w:rPr>
        <w:t xml:space="preserve">Zasady płatności </w:t>
      </w:r>
    </w:p>
    <w:p w:rsidR="003732E7" w:rsidRDefault="00BF4489">
      <w:pPr>
        <w:spacing w:after="0" w:line="259" w:lineRule="auto"/>
        <w:ind w:left="0" w:right="0" w:firstLine="0"/>
        <w:jc w:val="left"/>
      </w:pPr>
      <w:r>
        <w:rPr>
          <w:sz w:val="24"/>
        </w:rPr>
        <w:t xml:space="preserve"> </w:t>
      </w:r>
    </w:p>
    <w:p w:rsidR="003732E7" w:rsidRDefault="00BF4489">
      <w:pPr>
        <w:numPr>
          <w:ilvl w:val="0"/>
          <w:numId w:val="7"/>
        </w:numPr>
        <w:ind w:right="0" w:hanging="427"/>
      </w:pPr>
      <w:r>
        <w:t xml:space="preserve">Kwota, o której mowa w § 6 ust. 1 płatna będzie w  równych miesięcznych transzach po ….. </w:t>
      </w:r>
    </w:p>
    <w:p w:rsidR="003732E7" w:rsidRDefault="00BF4489">
      <w:pPr>
        <w:spacing w:after="41"/>
        <w:ind w:left="425" w:right="0" w:firstLine="0"/>
      </w:pPr>
      <w:r>
        <w:t xml:space="preserve">zł za każdy pełny miesiąc realizacji umowy. Zastrzeżenie w zakresie pełnego miesiąca nie dotyczy ostatniego miesiąca realizacji umowy.  </w:t>
      </w:r>
    </w:p>
    <w:p w:rsidR="003732E7" w:rsidRDefault="00BF4489">
      <w:pPr>
        <w:numPr>
          <w:ilvl w:val="0"/>
          <w:numId w:val="7"/>
        </w:numPr>
        <w:spacing w:after="41"/>
        <w:ind w:right="0" w:hanging="427"/>
      </w:pPr>
      <w:r>
        <w:t xml:space="preserve">W przypadku kiedy umowa o nadzór zostanie wykonane przed upływem terminu, o którym mowa w § 4 ust. 2 z przyczyn określonych w § 4 ust. 4 ostatnia transza wynagrodzenia płatna będzie w wysokości różnicy pomiędzy kwotą o której mowa w § 6 ust. 1 a sumą kwot wypłaconych w ramach wszystkich poprzednich płatności . </w:t>
      </w:r>
    </w:p>
    <w:p w:rsidR="003732E7" w:rsidRDefault="00BF4489">
      <w:pPr>
        <w:numPr>
          <w:ilvl w:val="0"/>
          <w:numId w:val="7"/>
        </w:numPr>
        <w:spacing w:after="39"/>
        <w:ind w:right="0" w:hanging="427"/>
      </w:pPr>
      <w:r>
        <w:t xml:space="preserve">Podstawą wystawienia faktury protokół potwierdzający wykonanie przez Wykonawcę usługi nadzoru inwestorskiego za dany okres, sporządzony w terminie 3 dni roboczych od daty zatwierdzenia przez Zamawiającego odpowiednio raportów miesięcznych lub raportu końcowego.  </w:t>
      </w:r>
    </w:p>
    <w:p w:rsidR="003732E7" w:rsidRDefault="00BF4489">
      <w:pPr>
        <w:numPr>
          <w:ilvl w:val="0"/>
          <w:numId w:val="7"/>
        </w:numPr>
        <w:spacing w:after="40"/>
        <w:ind w:right="0" w:hanging="427"/>
      </w:pPr>
      <w:r>
        <w:t xml:space="preserve">Zamawiający każdorazowo dokona płatności za wystawioną fakturę w terminie do 30 dni od daty jej przedłożenia przez Wykonawcę. </w:t>
      </w:r>
    </w:p>
    <w:p w:rsidR="003732E7" w:rsidRDefault="00BF4489">
      <w:pPr>
        <w:numPr>
          <w:ilvl w:val="0"/>
          <w:numId w:val="7"/>
        </w:numPr>
        <w:ind w:right="0" w:hanging="427"/>
      </w:pPr>
      <w:r>
        <w:t xml:space="preserve">Za dzień zapłaty przyjmuje się dzień obciążenia rachunku Zamawiającego. </w:t>
      </w:r>
    </w:p>
    <w:p w:rsidR="003732E7" w:rsidRDefault="00BF4489">
      <w:pPr>
        <w:numPr>
          <w:ilvl w:val="0"/>
          <w:numId w:val="7"/>
        </w:numPr>
        <w:spacing w:after="41"/>
        <w:ind w:right="0" w:hanging="427"/>
      </w:pPr>
      <w:r>
        <w:lastRenderedPageBreak/>
        <w:t xml:space="preserve">W przypadku wykonania części usługi przez podwykonawców, do każdej faktury wystawionej przez Wykonawcę muszą być dołączone oświadczenia podwykonawców że ich należności za świadczenie usług w okresie objętym fakturą Inspektora Nadzoru zostały uregulowane. W przypadku braku takiego oświadczenia Zamawiający może wstrzymać wypłatę należnej Inspektora Nadzoru kwoty do czasu uzupełnienia tych oświadczeń.  </w:t>
      </w:r>
    </w:p>
    <w:p w:rsidR="003732E7" w:rsidRDefault="00BF4489">
      <w:pPr>
        <w:numPr>
          <w:ilvl w:val="0"/>
          <w:numId w:val="7"/>
        </w:numPr>
        <w:spacing w:after="41"/>
        <w:ind w:right="0" w:hanging="427"/>
      </w:pPr>
      <w:r>
        <w:t xml:space="preserve">Zamawiający zastrzega sobie prawo do potrącenia z dowolnej transzy wynagrodzenia należnego Inspektora Nadzoru kwot przysługujących Zamawiającemu z tytułu kar na co Inspektor Nadzoru wyrażą zgodę.  </w:t>
      </w:r>
    </w:p>
    <w:p w:rsidR="003732E7" w:rsidRDefault="00BF4489">
      <w:pPr>
        <w:numPr>
          <w:ilvl w:val="0"/>
          <w:numId w:val="7"/>
        </w:numPr>
        <w:ind w:right="0" w:hanging="427"/>
      </w:pPr>
      <w:r>
        <w:t xml:space="preserve">W przypadku wydłużenia terminu realizacji umowy o roboty budowlane o okres do 6 miesięcy Inspektora Nadzoru nie przysługują z tego tytułu roszczenia o zapłatę dodatkowego wynagrodzenia. </w:t>
      </w:r>
      <w:r>
        <w:rPr>
          <w:b/>
        </w:rPr>
        <w:t xml:space="preserve"> </w:t>
      </w:r>
    </w:p>
    <w:p w:rsidR="003732E7" w:rsidRDefault="00BF4489">
      <w:pPr>
        <w:spacing w:after="19" w:line="259" w:lineRule="auto"/>
        <w:ind w:left="0" w:right="0" w:firstLine="0"/>
        <w:jc w:val="left"/>
      </w:pPr>
      <w:r>
        <w:rPr>
          <w:b/>
        </w:rPr>
        <w:t xml:space="preserve"> </w:t>
      </w:r>
    </w:p>
    <w:p w:rsidR="003732E7" w:rsidRDefault="00BF4489">
      <w:pPr>
        <w:spacing w:after="13" w:line="267" w:lineRule="auto"/>
        <w:ind w:left="546" w:right="540" w:hanging="10"/>
        <w:jc w:val="center"/>
      </w:pPr>
      <w:r>
        <w:rPr>
          <w:b/>
        </w:rPr>
        <w:t xml:space="preserve">§8 </w:t>
      </w:r>
    </w:p>
    <w:p w:rsidR="003732E7" w:rsidRDefault="00BF4489">
      <w:pPr>
        <w:spacing w:after="13" w:line="267" w:lineRule="auto"/>
        <w:ind w:left="546" w:right="541" w:hanging="10"/>
        <w:jc w:val="center"/>
      </w:pPr>
      <w:r>
        <w:rPr>
          <w:b/>
        </w:rPr>
        <w:t xml:space="preserve">Podwykonawstwo </w:t>
      </w:r>
    </w:p>
    <w:p w:rsidR="003732E7" w:rsidRDefault="00BF4489">
      <w:pPr>
        <w:spacing w:after="12" w:line="259" w:lineRule="auto"/>
        <w:ind w:left="44" w:right="0" w:firstLine="0"/>
        <w:jc w:val="center"/>
      </w:pPr>
      <w:r>
        <w:rPr>
          <w:b/>
        </w:rPr>
        <w:t xml:space="preserve"> </w:t>
      </w:r>
    </w:p>
    <w:p w:rsidR="003732E7" w:rsidRDefault="00BF4489">
      <w:pPr>
        <w:numPr>
          <w:ilvl w:val="0"/>
          <w:numId w:val="8"/>
        </w:numPr>
        <w:spacing w:after="41"/>
        <w:ind w:right="0" w:hanging="427"/>
      </w:pPr>
      <w:r>
        <w:t xml:space="preserve">Inspektor Nadzoru winien uzyskać zgodę Zamawiającego na zawarcie umów z podwykonawcami. W przypadku gdy Zamawiający w terminie 14 dni od daty przedstawienia przez Wykonawcę umowy lub projektu umowy z podwykonawcą nie zgłosi na piśmie sprzeciwu lub zastrzeżeń uważa się, że wyraził zgodę na zawarcie umowy. </w:t>
      </w:r>
    </w:p>
    <w:p w:rsidR="003732E7" w:rsidRDefault="00BF4489">
      <w:pPr>
        <w:numPr>
          <w:ilvl w:val="0"/>
          <w:numId w:val="8"/>
        </w:numPr>
        <w:spacing w:after="38"/>
        <w:ind w:right="0" w:hanging="427"/>
      </w:pPr>
      <w:r>
        <w:t xml:space="preserve">W sytuacji zmiany lub rezygnacji z podwykonawcy, na którego zasoby Inspektor Nadzoru powoływał się, w ofercie, w celu wykazania spełniania warunków udziału w postępowaniu Inspektor Nadzoru jest zobowiązany wykazać Zamawiającemu, iż proponowany inny podwykonawca lub wykonawca samodzielnie, spełnia dany warunek udziału w postępowaniu w stopniu nie mniejszym niż wymagany w trakcie postępowania o udzielenie zamówienia. </w:t>
      </w:r>
    </w:p>
    <w:p w:rsidR="003732E7" w:rsidRDefault="00BF4489">
      <w:pPr>
        <w:numPr>
          <w:ilvl w:val="0"/>
          <w:numId w:val="8"/>
        </w:numPr>
        <w:ind w:right="0" w:hanging="427"/>
      </w:pPr>
      <w:r>
        <w:t xml:space="preserve">Inspektor Nadzoru ponosi wobec Zamawiającego pełną odpowiedzialność za usługi, które wykonuje przy pomocy podwykonawców. Zlecenie wykonania części prac podwykonawcom nie zmienia zobowiązań Inspektora Nadzoru wobec Zamawiającego na wykonanie tej części prac. Inspektor Nadzoru jest odpowiedzialny za działania, uchybienia i zaniedbania podwykonawców i ich pracowników w takim samym stopniu, jakby to były działania Inspektora Nadzoru. </w:t>
      </w:r>
    </w:p>
    <w:p w:rsidR="003732E7" w:rsidRDefault="00BF4489">
      <w:pPr>
        <w:spacing w:after="16" w:line="259" w:lineRule="auto"/>
        <w:ind w:left="582" w:right="0" w:firstLine="0"/>
        <w:jc w:val="center"/>
      </w:pPr>
      <w:r>
        <w:rPr>
          <w:b/>
        </w:rPr>
        <w:t xml:space="preserve"> </w:t>
      </w:r>
    </w:p>
    <w:p w:rsidR="00050555" w:rsidRDefault="00BF4489">
      <w:pPr>
        <w:spacing w:after="13" w:line="267" w:lineRule="auto"/>
        <w:ind w:left="3491" w:right="2948" w:hanging="10"/>
        <w:jc w:val="center"/>
        <w:rPr>
          <w:b/>
        </w:rPr>
      </w:pPr>
      <w:r>
        <w:rPr>
          <w:b/>
        </w:rPr>
        <w:t xml:space="preserve">§9 </w:t>
      </w:r>
    </w:p>
    <w:p w:rsidR="003732E7" w:rsidRDefault="00BF4489">
      <w:pPr>
        <w:spacing w:after="13" w:line="267" w:lineRule="auto"/>
        <w:ind w:left="3491" w:right="2948" w:hanging="10"/>
        <w:jc w:val="center"/>
      </w:pPr>
      <w:r>
        <w:rPr>
          <w:b/>
        </w:rPr>
        <w:t xml:space="preserve">Personel Inspektora Nadzoru </w:t>
      </w:r>
    </w:p>
    <w:p w:rsidR="003732E7" w:rsidRDefault="00BF4489">
      <w:pPr>
        <w:spacing w:after="1" w:line="259" w:lineRule="auto"/>
        <w:ind w:left="0" w:right="0" w:firstLine="0"/>
        <w:jc w:val="left"/>
      </w:pPr>
      <w:r>
        <w:rPr>
          <w:rFonts w:ascii="Times New Roman" w:eastAsia="Times New Roman" w:hAnsi="Times New Roman" w:cs="Times New Roman"/>
          <w:sz w:val="24"/>
        </w:rPr>
        <w:t xml:space="preserve"> </w:t>
      </w:r>
    </w:p>
    <w:p w:rsidR="003732E7" w:rsidRDefault="00BF4489">
      <w:pPr>
        <w:numPr>
          <w:ilvl w:val="0"/>
          <w:numId w:val="9"/>
        </w:numPr>
        <w:ind w:right="0" w:hanging="427"/>
      </w:pPr>
      <w:r>
        <w:t xml:space="preserve">Inspektor Nadzoru ustanawia do wykonania przedmiotu umowy niżej wymienione osoby: Pana —do pełnienia funkcji  Kierownika - inspektora nadzoru w branży ogólnobudowlanej  </w:t>
      </w:r>
    </w:p>
    <w:p w:rsidR="003732E7" w:rsidRDefault="00BF4489">
      <w:pPr>
        <w:numPr>
          <w:ilvl w:val="0"/>
          <w:numId w:val="9"/>
        </w:numPr>
        <w:ind w:right="0" w:hanging="427"/>
      </w:pPr>
      <w:r>
        <w:t xml:space="preserve">Inspektor Nadzoru może powierzyć część obowiązków osobom innym niż wymienione w ust. 1  wyłącznie za zgodą i akceptacją Zamawiającego, pod warunkiem, że będą one spełniać wszystkie wymogi dotyczące stażu pracy i kwalifikacji żądane w </w:t>
      </w:r>
      <w:r w:rsidR="00D57116">
        <w:t>Zapytaniu</w:t>
      </w:r>
      <w:r>
        <w:t xml:space="preserve"> oraz złożyły dodatkowo oświadczenie o przyjęciu obowiązków inspektora nadzoru inwestorskiego wynikających z ustawy Prawo budowlane. </w:t>
      </w:r>
    </w:p>
    <w:p w:rsidR="003732E7" w:rsidRDefault="00BF4489">
      <w:pPr>
        <w:numPr>
          <w:ilvl w:val="0"/>
          <w:numId w:val="9"/>
        </w:numPr>
        <w:spacing w:after="38"/>
        <w:ind w:right="0" w:hanging="427"/>
      </w:pPr>
      <w:r>
        <w:t xml:space="preserve">W przypadku choroby lub nieobecności którejkolwiek z osób wskazanych w ust. 1 przez okres dłuższy niż 7 dni Inspektor Nadzoru zobowiązany zapewnić jest zastępstwo tej osoby. Postanowienia ust. 2 mają w tym wypadku zastosowanie.  </w:t>
      </w:r>
    </w:p>
    <w:p w:rsidR="003732E7" w:rsidRDefault="00BF4489">
      <w:pPr>
        <w:numPr>
          <w:ilvl w:val="0"/>
          <w:numId w:val="9"/>
        </w:numPr>
        <w:ind w:right="0" w:hanging="427"/>
      </w:pPr>
      <w:r>
        <w:lastRenderedPageBreak/>
        <w:t xml:space="preserve">W przypadku konieczności zatrudnienia dodatkowych osób niezbędnych do prawidłowego wykonania umowy, Inspektor Nadzoru zapewni obecność takich osób we własnym zakresie i na własny koszt. </w:t>
      </w:r>
    </w:p>
    <w:p w:rsidR="003732E7" w:rsidRDefault="00BF4489">
      <w:pPr>
        <w:spacing w:after="18" w:line="259" w:lineRule="auto"/>
        <w:ind w:left="546" w:right="0" w:hanging="10"/>
        <w:jc w:val="center"/>
      </w:pPr>
      <w:r>
        <w:rPr>
          <w:b/>
        </w:rPr>
        <w:t xml:space="preserve">§ 10 </w:t>
      </w:r>
    </w:p>
    <w:p w:rsidR="003732E7" w:rsidRDefault="00BF4489">
      <w:pPr>
        <w:spacing w:after="18" w:line="259" w:lineRule="auto"/>
        <w:ind w:left="546" w:right="4" w:hanging="10"/>
        <w:jc w:val="center"/>
      </w:pPr>
      <w:r>
        <w:rPr>
          <w:b/>
        </w:rPr>
        <w:t xml:space="preserve">Przepływ informacji </w:t>
      </w:r>
    </w:p>
    <w:p w:rsidR="003732E7" w:rsidRDefault="00BF4489">
      <w:pPr>
        <w:spacing w:after="34" w:line="259" w:lineRule="auto"/>
        <w:ind w:left="0" w:right="0" w:firstLine="0"/>
        <w:jc w:val="left"/>
      </w:pPr>
      <w:r>
        <w:rPr>
          <w:sz w:val="24"/>
        </w:rPr>
        <w:t xml:space="preserve"> </w:t>
      </w:r>
    </w:p>
    <w:p w:rsidR="003732E7" w:rsidRDefault="00BF4489">
      <w:pPr>
        <w:numPr>
          <w:ilvl w:val="0"/>
          <w:numId w:val="10"/>
        </w:numPr>
        <w:spacing w:after="41"/>
        <w:ind w:right="0" w:hanging="427"/>
      </w:pPr>
      <w:r>
        <w:t xml:space="preserve">W okresie realizacji przedmiotu niniejszej Umowy, wszelkie oświadczenia, wnioski, zawiadomienia oraz informacje Inwestor i Inspektor Nadzoru przekazują w formie pisemnej.  </w:t>
      </w:r>
    </w:p>
    <w:p w:rsidR="003732E7" w:rsidRDefault="00BF4489">
      <w:pPr>
        <w:numPr>
          <w:ilvl w:val="0"/>
          <w:numId w:val="10"/>
        </w:numPr>
        <w:spacing w:after="41"/>
        <w:ind w:right="0" w:hanging="427"/>
      </w:pPr>
      <w:r>
        <w:t xml:space="preserve">Korespondencja wysłana faksem lub pocztą elektroniczną musi być każdorazowo bezzwłocznie potwierdzona na piśmie. </w:t>
      </w:r>
    </w:p>
    <w:p w:rsidR="003732E7" w:rsidRDefault="00BF4489">
      <w:pPr>
        <w:numPr>
          <w:ilvl w:val="0"/>
          <w:numId w:val="10"/>
        </w:numPr>
        <w:spacing w:after="38"/>
        <w:ind w:right="0" w:hanging="427"/>
      </w:pPr>
      <w:r>
        <w:t xml:space="preserve">Osobą upoważnioną ze strony Zamawiającego do kontaktów z Wykonawcą oraz do nadzorowania realizacji niniejszej Umowy jest ……………………, </w:t>
      </w:r>
      <w:proofErr w:type="spellStart"/>
      <w:r>
        <w:t>tel</w:t>
      </w:r>
      <w:proofErr w:type="spellEnd"/>
      <w:r>
        <w:t xml:space="preserve">……., </w:t>
      </w:r>
      <w:proofErr w:type="spellStart"/>
      <w:r>
        <w:t>meil</w:t>
      </w:r>
      <w:proofErr w:type="spellEnd"/>
      <w:r>
        <w:t xml:space="preserve"> </w:t>
      </w:r>
    </w:p>
    <w:p w:rsidR="003732E7" w:rsidRDefault="00BF4489">
      <w:pPr>
        <w:numPr>
          <w:ilvl w:val="0"/>
          <w:numId w:val="10"/>
        </w:numPr>
        <w:spacing w:after="40"/>
        <w:ind w:right="0" w:hanging="427"/>
      </w:pPr>
      <w:r>
        <w:t xml:space="preserve">Osobą upoważnioną ze strony Inspektora Nadzoru do kontaktów z Zamawiającym jest ……………………, </w:t>
      </w:r>
      <w:proofErr w:type="spellStart"/>
      <w:r>
        <w:t>tel</w:t>
      </w:r>
      <w:proofErr w:type="spellEnd"/>
      <w:r>
        <w:t xml:space="preserve">……., </w:t>
      </w:r>
      <w:proofErr w:type="spellStart"/>
      <w:r>
        <w:t>meil</w:t>
      </w:r>
      <w:proofErr w:type="spellEnd"/>
      <w:r>
        <w:t xml:space="preserve"> </w:t>
      </w:r>
    </w:p>
    <w:p w:rsidR="003732E7" w:rsidRDefault="00BF4489">
      <w:pPr>
        <w:numPr>
          <w:ilvl w:val="0"/>
          <w:numId w:val="10"/>
        </w:numPr>
        <w:spacing w:after="41"/>
        <w:ind w:right="0" w:hanging="427"/>
      </w:pPr>
      <w:r>
        <w:t xml:space="preserve">Inspektor Nadzoru zobowiązany jest do stosowania się do poleceń przedstawiciela Zamawiającego. W przypadku, kiedy Inspektor Nadzoru stwierdzi, że polecenie przedstawiciela Zamawiającego wykracza poza jego uprawnienia lub poza zakres Umowy ma prawo odmówić wykonania polecenia. W terminie 3 dni, licząc od dnia otrzymania takiego polecenia, Inspektor Nadzoru powiadomi pisemnie o odmowie wykonania polecenia Zamawiającego wraz z uzasadnieniem, przekazując kopie polecenia przedstawiciela Zamawiającego.  </w:t>
      </w:r>
    </w:p>
    <w:p w:rsidR="003732E7" w:rsidRDefault="00BF4489">
      <w:pPr>
        <w:numPr>
          <w:ilvl w:val="0"/>
          <w:numId w:val="10"/>
        </w:numPr>
        <w:spacing w:after="41"/>
        <w:ind w:right="0" w:hanging="427"/>
      </w:pPr>
      <w:r>
        <w:t xml:space="preserve">Zamawiający przekaże swoją decyzję Inspektora Nadzoru, z kopią dla przedstawiciela Zamawiającego w terminie 3 dni, licząc od daty otrzymania powiadomienia, Decyzja Zamawiającego jest decyzją ostateczną,  </w:t>
      </w:r>
    </w:p>
    <w:p w:rsidR="003732E7" w:rsidRDefault="00BF4489">
      <w:pPr>
        <w:numPr>
          <w:ilvl w:val="0"/>
          <w:numId w:val="10"/>
        </w:numPr>
        <w:ind w:right="0" w:hanging="427"/>
      </w:pPr>
      <w:r>
        <w:t xml:space="preserve">Zastosowanie procedury, o której mowa w ust. 4 i 5, nie uchybia prawu Zamawiającego do dochodzenia  od Inspektora Nadzoru zapłaty kar umownych lub odszkodowania z tytułu niewykonania lub nienależytego wykonania Umowy. </w:t>
      </w:r>
    </w:p>
    <w:p w:rsidR="003732E7" w:rsidRDefault="00BF4489">
      <w:pPr>
        <w:spacing w:after="19" w:line="259" w:lineRule="auto"/>
        <w:ind w:left="0" w:right="0" w:firstLine="0"/>
        <w:jc w:val="left"/>
      </w:pPr>
      <w:r>
        <w:t xml:space="preserve"> </w:t>
      </w:r>
    </w:p>
    <w:p w:rsidR="003732E7" w:rsidRDefault="00BF4489">
      <w:pPr>
        <w:spacing w:after="13" w:line="267" w:lineRule="auto"/>
        <w:ind w:left="546" w:right="0" w:hanging="10"/>
        <w:jc w:val="center"/>
      </w:pPr>
      <w:r>
        <w:rPr>
          <w:b/>
        </w:rPr>
        <w:t xml:space="preserve">§ 11 </w:t>
      </w:r>
    </w:p>
    <w:p w:rsidR="003732E7" w:rsidRDefault="00BF4489">
      <w:pPr>
        <w:spacing w:after="13" w:line="267" w:lineRule="auto"/>
        <w:ind w:left="546" w:right="2" w:hanging="10"/>
        <w:jc w:val="center"/>
      </w:pPr>
      <w:r>
        <w:rPr>
          <w:b/>
        </w:rPr>
        <w:t xml:space="preserve">Kary umowne </w:t>
      </w:r>
    </w:p>
    <w:p w:rsidR="003732E7" w:rsidRDefault="00BF4489">
      <w:pPr>
        <w:spacing w:after="0" w:line="259" w:lineRule="auto"/>
        <w:ind w:left="0" w:right="0" w:firstLine="0"/>
        <w:jc w:val="left"/>
      </w:pPr>
      <w:r>
        <w:rPr>
          <w:sz w:val="24"/>
        </w:rPr>
        <w:t xml:space="preserve"> </w:t>
      </w:r>
    </w:p>
    <w:p w:rsidR="003732E7" w:rsidRDefault="00BF4489">
      <w:pPr>
        <w:numPr>
          <w:ilvl w:val="0"/>
          <w:numId w:val="11"/>
        </w:numPr>
        <w:ind w:right="0" w:hanging="427"/>
      </w:pPr>
      <w:r>
        <w:t xml:space="preserve">Inspektor Nadzoru zapłaci Inwestorowi karę umowną w następujących przypadkach: </w:t>
      </w:r>
    </w:p>
    <w:p w:rsidR="003732E7" w:rsidRDefault="00BF4489">
      <w:pPr>
        <w:numPr>
          <w:ilvl w:val="1"/>
          <w:numId w:val="11"/>
        </w:numPr>
        <w:ind w:right="0" w:hanging="706"/>
      </w:pPr>
      <w:r>
        <w:t xml:space="preserve">za opóźnienie w wykonaniu któregokolwiek z obowiązków Inspektora Nadzoru wynikających z niniejszej Umowy- w wysokości stanowiącej równowartość 0,1% wynagrodzenia brutto, o którym mowa w § 6 ust 1, za każdy dzień opóźnienia, </w:t>
      </w:r>
    </w:p>
    <w:p w:rsidR="003732E7" w:rsidRDefault="00BF4489">
      <w:pPr>
        <w:numPr>
          <w:ilvl w:val="1"/>
          <w:numId w:val="11"/>
        </w:numPr>
        <w:ind w:right="0" w:hanging="706"/>
      </w:pPr>
      <w:r>
        <w:t xml:space="preserve">za opóźnienie w realizacji zadania inwestycyjnego, nad którym nadzór został powierzony Inspektorowi Nadzoru na mocy postanowień niniejszej Umowy, dające się przypisać zaniedbaniu czy też nienależytemu wykonaniu obowiązków Inspektora Nadzoru - w wysokości stanowiącej równowartość 1 % wynagrodzenia brutto, o którym mowa w § 6 ust. 1, za każdy dzień opóźnienia. </w:t>
      </w:r>
    </w:p>
    <w:p w:rsidR="003732E7" w:rsidRDefault="00BF4489">
      <w:pPr>
        <w:numPr>
          <w:ilvl w:val="1"/>
          <w:numId w:val="11"/>
        </w:numPr>
        <w:ind w:right="0" w:hanging="706"/>
      </w:pPr>
      <w:r>
        <w:t xml:space="preserve">za spowodowanie przerwy w realizacji niniejszej umowy dłuższej niż 14 dni - w wysokości równowartości 1,5% kwoty brutto wskazanej w § 6 ust. 1 niniejszej umowy, za każdy dzień przerwy, trwającej dłużej niż 14 dni,  </w:t>
      </w:r>
    </w:p>
    <w:p w:rsidR="003732E7" w:rsidRDefault="00BF4489">
      <w:pPr>
        <w:numPr>
          <w:ilvl w:val="1"/>
          <w:numId w:val="11"/>
        </w:numPr>
        <w:spacing w:after="38"/>
        <w:ind w:right="0" w:hanging="706"/>
      </w:pPr>
      <w:r>
        <w:lastRenderedPageBreak/>
        <w:t xml:space="preserve">za odstąpienie od umowy z winy Inspektora Nadzoru, w przypadkach określonych w § 12 - w wysokości równowartości 10%  kwoty brutto wskazanej w 6 ust 1 niniejszej umowy. </w:t>
      </w:r>
    </w:p>
    <w:p w:rsidR="003732E7" w:rsidRDefault="00BF4489">
      <w:pPr>
        <w:numPr>
          <w:ilvl w:val="0"/>
          <w:numId w:val="11"/>
        </w:numPr>
        <w:ind w:right="0" w:hanging="427"/>
      </w:pPr>
      <w:r>
        <w:t xml:space="preserve">Inwestor zastrzega sobie prawo do dochodzenia odszkodowania przewyższającego wysokość kar umownych, do wysokości rzeczywiście poniesionej szkody i utraconych korzyści. </w:t>
      </w:r>
    </w:p>
    <w:p w:rsidR="003732E7" w:rsidRDefault="00BF4489">
      <w:pPr>
        <w:spacing w:after="19" w:line="259" w:lineRule="auto"/>
        <w:ind w:left="0" w:right="0" w:firstLine="0"/>
        <w:jc w:val="left"/>
      </w:pPr>
      <w:r>
        <w:rPr>
          <w:b/>
        </w:rPr>
        <w:t xml:space="preserve"> </w:t>
      </w:r>
    </w:p>
    <w:p w:rsidR="003732E7" w:rsidRDefault="00BF4489">
      <w:pPr>
        <w:spacing w:after="13" w:line="267" w:lineRule="auto"/>
        <w:ind w:left="546" w:right="0" w:hanging="10"/>
        <w:jc w:val="center"/>
      </w:pPr>
      <w:r>
        <w:rPr>
          <w:b/>
        </w:rPr>
        <w:t xml:space="preserve">§ 12 </w:t>
      </w:r>
    </w:p>
    <w:p w:rsidR="003732E7" w:rsidRDefault="00BF4489">
      <w:pPr>
        <w:spacing w:after="18" w:line="259" w:lineRule="auto"/>
        <w:ind w:left="546" w:right="3" w:hanging="10"/>
        <w:jc w:val="center"/>
      </w:pPr>
      <w:r>
        <w:rPr>
          <w:b/>
        </w:rPr>
        <w:t xml:space="preserve">Odstąpienie od Umowy </w:t>
      </w:r>
    </w:p>
    <w:p w:rsidR="003732E7" w:rsidRDefault="00BF4489">
      <w:pPr>
        <w:spacing w:after="0" w:line="259" w:lineRule="auto"/>
        <w:ind w:left="0" w:right="0" w:firstLine="0"/>
        <w:jc w:val="left"/>
      </w:pPr>
      <w:r>
        <w:rPr>
          <w:sz w:val="24"/>
        </w:rPr>
        <w:t xml:space="preserve"> </w:t>
      </w:r>
    </w:p>
    <w:p w:rsidR="003732E7" w:rsidRDefault="00BF4489">
      <w:pPr>
        <w:numPr>
          <w:ilvl w:val="0"/>
          <w:numId w:val="12"/>
        </w:numPr>
        <w:ind w:right="0" w:hanging="427"/>
      </w:pPr>
      <w:r>
        <w:t xml:space="preserve">Inwestorowi przysługuje prawo odstąpienia od umowy, jeżeli: </w:t>
      </w:r>
    </w:p>
    <w:p w:rsidR="003732E7" w:rsidRDefault="00BF4489">
      <w:pPr>
        <w:numPr>
          <w:ilvl w:val="1"/>
          <w:numId w:val="12"/>
        </w:numPr>
        <w:spacing w:line="268" w:lineRule="auto"/>
        <w:ind w:right="0" w:hanging="425"/>
      </w:pPr>
      <w:r>
        <w:t xml:space="preserve">Inspektor Nadzoru nie przystąpił do realizacji przedmiotu umowy w terminie 7 dni od zawarcia niniejszej Umowy, </w:t>
      </w:r>
    </w:p>
    <w:p w:rsidR="003732E7" w:rsidRDefault="00BF4489">
      <w:pPr>
        <w:numPr>
          <w:ilvl w:val="1"/>
          <w:numId w:val="12"/>
        </w:numPr>
        <w:ind w:right="0" w:hanging="425"/>
      </w:pPr>
      <w:r>
        <w:t xml:space="preserve">Inspektor Nadzoru przerwał z przyczyn leżących po jego stronie  realizację przedmiotu umowy i przerwa ta trwa dłużej niż 14 dni, </w:t>
      </w:r>
    </w:p>
    <w:p w:rsidR="003732E7" w:rsidRDefault="00BF4489">
      <w:pPr>
        <w:numPr>
          <w:ilvl w:val="1"/>
          <w:numId w:val="12"/>
        </w:numPr>
        <w:ind w:right="0" w:hanging="425"/>
      </w:pPr>
      <w:r>
        <w:t xml:space="preserve">Inspektor Nadzoru wykonuje prace przewidziane niniejszą umową w sposób niezgodny z przepisami prawa, umową, OPZ, </w:t>
      </w:r>
      <w:r w:rsidR="00582709">
        <w:t>Zapytaniem</w:t>
      </w:r>
      <w:r>
        <w:t xml:space="preserve">, lub wskazaniami Zamawiającego, </w:t>
      </w:r>
    </w:p>
    <w:p w:rsidR="003732E7" w:rsidRDefault="00BF4489">
      <w:pPr>
        <w:numPr>
          <w:ilvl w:val="0"/>
          <w:numId w:val="12"/>
        </w:numPr>
        <w:ind w:right="0" w:hanging="427"/>
      </w:pPr>
      <w:r>
        <w:t xml:space="preserve">Odstąpienie od umowy wymaga złożenia w formie pisemnej oświadczenia z podaniem uzasadnienia w terminie 14 dni od zaistnienia przyczyny odstąpienia. </w:t>
      </w:r>
    </w:p>
    <w:p w:rsidR="003732E7" w:rsidRDefault="00BF4489">
      <w:pPr>
        <w:numPr>
          <w:ilvl w:val="0"/>
          <w:numId w:val="12"/>
        </w:numPr>
        <w:ind w:right="0" w:hanging="427"/>
      </w:pPr>
      <w:r>
        <w:t xml:space="preserve">W wypadku odstąpienia od umowy z przyczyn określonych w ust. 1, Inspektor Nadzoru może żądać jedynie wynagrodzenia należnego mu z tytułu wykonania części umowy. </w:t>
      </w:r>
    </w:p>
    <w:p w:rsidR="003732E7" w:rsidRDefault="00BF4489">
      <w:pPr>
        <w:spacing w:after="16" w:line="259" w:lineRule="auto"/>
        <w:ind w:left="895" w:right="0" w:firstLine="0"/>
        <w:jc w:val="center"/>
      </w:pPr>
      <w:r>
        <w:rPr>
          <w:b/>
        </w:rPr>
        <w:t xml:space="preserve"> </w:t>
      </w:r>
    </w:p>
    <w:p w:rsidR="003732E7" w:rsidRDefault="00BF4489">
      <w:pPr>
        <w:spacing w:after="18" w:line="259" w:lineRule="auto"/>
        <w:ind w:left="546" w:right="542" w:hanging="10"/>
        <w:jc w:val="center"/>
      </w:pPr>
      <w:r>
        <w:rPr>
          <w:b/>
        </w:rPr>
        <w:t xml:space="preserve">§ 13 </w:t>
      </w:r>
    </w:p>
    <w:p w:rsidR="003732E7" w:rsidRDefault="00BF4489">
      <w:pPr>
        <w:spacing w:after="13" w:line="267" w:lineRule="auto"/>
        <w:ind w:left="546" w:right="541" w:hanging="10"/>
        <w:jc w:val="center"/>
      </w:pPr>
      <w:r>
        <w:rPr>
          <w:b/>
        </w:rPr>
        <w:t xml:space="preserve">Zmiany umowy </w:t>
      </w:r>
    </w:p>
    <w:p w:rsidR="003732E7" w:rsidRDefault="00BF4489">
      <w:pPr>
        <w:spacing w:after="0" w:line="259" w:lineRule="auto"/>
        <w:ind w:left="0" w:right="0" w:firstLine="0"/>
        <w:jc w:val="left"/>
      </w:pPr>
      <w:r>
        <w:rPr>
          <w:rFonts w:ascii="Times New Roman" w:eastAsia="Times New Roman" w:hAnsi="Times New Roman" w:cs="Times New Roman"/>
          <w:sz w:val="24"/>
        </w:rPr>
        <w:t xml:space="preserve"> </w:t>
      </w:r>
    </w:p>
    <w:p w:rsidR="003C42DF" w:rsidRDefault="003C42DF" w:rsidP="003C42DF">
      <w:pPr>
        <w:numPr>
          <w:ilvl w:val="0"/>
          <w:numId w:val="13"/>
        </w:numPr>
        <w:spacing w:after="41"/>
        <w:ind w:right="0"/>
      </w:pPr>
      <w:r>
        <w:t xml:space="preserve">Zmiana istotnych postanowień niniejszej Umowy w stosunku do treści oferty, na podstawie, której dokonano wyboru Wykonawcy, jest dopuszczalna w szczególnie uzasadnionych przypadkach, na zasadach wskazanych niżej. </w:t>
      </w:r>
    </w:p>
    <w:p w:rsidR="003C42DF" w:rsidRDefault="003C42DF" w:rsidP="003C42DF">
      <w:pPr>
        <w:numPr>
          <w:ilvl w:val="0"/>
          <w:numId w:val="13"/>
        </w:numPr>
        <w:spacing w:after="41"/>
        <w:ind w:right="0"/>
      </w:pPr>
      <w:r>
        <w:t xml:space="preserve">Zmiany postanowień zawartej Umowy, o których mowa w pkt 1 mogą nastąpić między innymi w następujących przypadkach: </w:t>
      </w:r>
    </w:p>
    <w:p w:rsidR="003C42DF" w:rsidRDefault="003C42DF" w:rsidP="003C42DF">
      <w:pPr>
        <w:spacing w:after="41"/>
        <w:ind w:left="427" w:right="0" w:firstLine="0"/>
      </w:pPr>
      <w:r>
        <w:t>1)</w:t>
      </w:r>
      <w:r>
        <w:tab/>
        <w:t xml:space="preserve">w przypadku zmiany przepisów prawa mających wpływ na treść umowy (od daty wejścia w życie przepisów określających zmianę), w tym w przypadku zmiany: </w:t>
      </w:r>
    </w:p>
    <w:p w:rsidR="003C42DF" w:rsidRDefault="003C42DF" w:rsidP="00EF4B04">
      <w:pPr>
        <w:spacing w:after="41"/>
        <w:ind w:left="1134" w:right="0" w:hanging="567"/>
      </w:pPr>
      <w:r>
        <w:t>a)</w:t>
      </w:r>
      <w:r w:rsidR="00EF4B04">
        <w:tab/>
      </w:r>
      <w:r>
        <w:t>stawki podatku od towarów i usług,</w:t>
      </w:r>
    </w:p>
    <w:p w:rsidR="003C42DF" w:rsidRDefault="003C42DF" w:rsidP="00EF4B04">
      <w:pPr>
        <w:spacing w:after="41"/>
        <w:ind w:left="1134" w:right="0" w:hanging="567"/>
      </w:pPr>
      <w:r>
        <w:t>b)</w:t>
      </w:r>
      <w:r>
        <w:tab/>
        <w:t>wysokości minimalnego wynagrodzenia za pracę ustalonego na podstawie art. 2 ust. 3-5 ustawy z dnia 10 października 2002 r. o minimalnym wynagrodzeniu za pracę,</w:t>
      </w:r>
    </w:p>
    <w:p w:rsidR="003C42DF" w:rsidRDefault="003C42DF" w:rsidP="00EF4B04">
      <w:pPr>
        <w:spacing w:after="41"/>
        <w:ind w:left="1134" w:right="0" w:hanging="567"/>
      </w:pPr>
      <w:r>
        <w:t>c)</w:t>
      </w:r>
      <w:r>
        <w:tab/>
        <w:t>zasad podlegania ubezpieczeniom społecznym lub ubezpieczeniu zdrowotnemu lub wysokości stawki składki na ubezpieczenia społeczne lub zdrowotne.</w:t>
      </w:r>
    </w:p>
    <w:p w:rsidR="003C42DF" w:rsidRDefault="003C42DF" w:rsidP="003C42DF">
      <w:pPr>
        <w:spacing w:after="41"/>
        <w:ind w:left="427" w:right="0" w:firstLine="0"/>
      </w:pPr>
      <w:r>
        <w:t>Zmiana wynagrodzenia będzie dotyczyła tylko tej części, która pozostała do wykonania”</w:t>
      </w:r>
    </w:p>
    <w:p w:rsidR="003C42DF" w:rsidRDefault="003C42DF" w:rsidP="00EF4B04">
      <w:pPr>
        <w:spacing w:after="41"/>
        <w:ind w:left="427" w:right="0" w:firstLine="0"/>
      </w:pPr>
      <w:r>
        <w:t xml:space="preserve">2) </w:t>
      </w:r>
      <w:r>
        <w:tab/>
        <w:t>Zmiana terminu wykonania Umowy:</w:t>
      </w:r>
    </w:p>
    <w:p w:rsidR="003C42DF" w:rsidRDefault="003C42DF" w:rsidP="00EF4B04">
      <w:pPr>
        <w:spacing w:after="41"/>
        <w:ind w:left="1134" w:right="0" w:hanging="567"/>
      </w:pPr>
      <w:r>
        <w:t>a)</w:t>
      </w:r>
      <w:r>
        <w:tab/>
        <w:t>na skutek konieczności wprowadzenia zmian zakresu przedmiotu zamówienia, których nie można było przewidzieć w chwili zawarcia Umowy,</w:t>
      </w:r>
    </w:p>
    <w:p w:rsidR="003C42DF" w:rsidRDefault="003C42DF" w:rsidP="00EF4B04">
      <w:pPr>
        <w:spacing w:after="41"/>
        <w:ind w:left="1134" w:right="0" w:hanging="567"/>
      </w:pPr>
      <w:r>
        <w:t>b)</w:t>
      </w:r>
      <w:r>
        <w:tab/>
        <w:t xml:space="preserve">na skutek konieczności zmiany terminu realizacji Umowy zawartej przez Zamawiającego z Wykonawcą Robót Budowlanych, przy czym w przypadku przedłużenia realizacji niniejszej </w:t>
      </w:r>
      <w:r>
        <w:lastRenderedPageBreak/>
        <w:t xml:space="preserve">umowy do 3 miesięcy Wykonawcy nie przysługuje z tego tytułu dodatkowe wynagrodzenie. </w:t>
      </w:r>
    </w:p>
    <w:p w:rsidR="003C42DF" w:rsidRDefault="003C42DF" w:rsidP="00EF4B04">
      <w:pPr>
        <w:spacing w:after="41"/>
        <w:ind w:left="1134" w:right="0" w:hanging="567"/>
      </w:pPr>
      <w:r>
        <w:t>c)</w:t>
      </w:r>
      <w:r>
        <w:tab/>
        <w:t xml:space="preserve">z powodu działań osób trzecich uniemożliwiających wykonanie zamówienia, pod warunkiem, że działania te nie są konsekwencją winy którejkolwiek ze Stron, </w:t>
      </w:r>
    </w:p>
    <w:p w:rsidR="003C42DF" w:rsidRDefault="003C42DF" w:rsidP="00EF4B04">
      <w:pPr>
        <w:spacing w:after="41"/>
        <w:ind w:left="427" w:right="0" w:firstLine="0"/>
      </w:pPr>
      <w:r>
        <w:t xml:space="preserve">3) </w:t>
      </w:r>
      <w:r>
        <w:tab/>
        <w:t xml:space="preserve">Inne zmiany: </w:t>
      </w:r>
    </w:p>
    <w:p w:rsidR="003C42DF" w:rsidRDefault="003C42DF" w:rsidP="00EF4B04">
      <w:pPr>
        <w:spacing w:after="41"/>
        <w:ind w:left="427" w:right="0" w:firstLine="0"/>
      </w:pPr>
      <w:r>
        <w:t>w zakresie technologii wykonywania robót oraz dodatkowych wymogów związanych z wykonywanymi robotami, w tym konieczność zapewnienia dodatkowego personelu o ile wynikać to będzie z poleceń wydanych przez wojewódzkiego konserwatora zabytków w toku realizacji umowy przy czym z tego tytułu nie przysługuje Wykonawcy dodatkowe wynagrodzenie.</w:t>
      </w:r>
    </w:p>
    <w:p w:rsidR="00EF4B04" w:rsidRDefault="003C42DF" w:rsidP="003C42DF">
      <w:pPr>
        <w:numPr>
          <w:ilvl w:val="0"/>
          <w:numId w:val="13"/>
        </w:numPr>
        <w:spacing w:after="41"/>
        <w:ind w:right="0" w:hanging="427"/>
      </w:pPr>
      <w:r>
        <w:t>Wszelkie zmiany treści umowy wymagają formy pisemnego aneksu do umowy, pod rygorem nieważności, chyba że co innego wynika z postanowień umowy.</w:t>
      </w:r>
      <w:r w:rsidR="00EF4B04">
        <w:t xml:space="preserve"> </w:t>
      </w:r>
    </w:p>
    <w:p w:rsidR="003732E7" w:rsidRDefault="00BF4489">
      <w:pPr>
        <w:spacing w:after="18" w:line="259" w:lineRule="auto"/>
        <w:ind w:left="546" w:right="542" w:hanging="10"/>
        <w:jc w:val="center"/>
      </w:pPr>
      <w:r>
        <w:rPr>
          <w:b/>
        </w:rPr>
        <w:t xml:space="preserve">§ 11 </w:t>
      </w:r>
    </w:p>
    <w:p w:rsidR="003732E7" w:rsidRDefault="00BF4489">
      <w:pPr>
        <w:spacing w:after="18" w:line="259" w:lineRule="auto"/>
        <w:ind w:left="546" w:right="542" w:hanging="10"/>
        <w:jc w:val="center"/>
      </w:pPr>
      <w:r>
        <w:rPr>
          <w:b/>
        </w:rPr>
        <w:t xml:space="preserve">Postanowienia końcowe </w:t>
      </w:r>
    </w:p>
    <w:p w:rsidR="003732E7" w:rsidRDefault="00BF4489">
      <w:pPr>
        <w:spacing w:after="37" w:line="259" w:lineRule="auto"/>
        <w:ind w:left="0" w:right="0" w:firstLine="0"/>
        <w:jc w:val="left"/>
      </w:pPr>
      <w:r>
        <w:rPr>
          <w:sz w:val="24"/>
        </w:rPr>
        <w:t xml:space="preserve"> </w:t>
      </w:r>
    </w:p>
    <w:p w:rsidR="003732E7" w:rsidRDefault="00BF4489">
      <w:pPr>
        <w:numPr>
          <w:ilvl w:val="0"/>
          <w:numId w:val="15"/>
        </w:numPr>
        <w:spacing w:after="41"/>
        <w:ind w:right="0" w:hanging="679"/>
      </w:pPr>
      <w:r>
        <w:t xml:space="preserve">Wszelkie spory powstałe w związku z wykonywaniem Umowy będą rozstrzygane przez sąd powszechny właściwy dla siedziby </w:t>
      </w:r>
      <w:r w:rsidR="00321282">
        <w:t>Zamawiającego</w:t>
      </w:r>
      <w:r>
        <w:t xml:space="preserve">. </w:t>
      </w:r>
    </w:p>
    <w:p w:rsidR="003732E7" w:rsidRDefault="00BF4489">
      <w:pPr>
        <w:numPr>
          <w:ilvl w:val="0"/>
          <w:numId w:val="15"/>
        </w:numPr>
        <w:spacing w:after="41"/>
        <w:ind w:right="0" w:hanging="679"/>
      </w:pPr>
      <w:r>
        <w:t xml:space="preserve">Do Umowy niniejszej stosuje się Prawo obowiązujące w Rzeczpospolitej Polskiej. Ilekroć w niniejszej Umowie zostają przywołane przepisy konkretnych ustaw, rozporządzeń lub innych aktów, należy przez nie rozumieć również akty zmieniające je bądź wydane w ich miejsce. </w:t>
      </w:r>
    </w:p>
    <w:p w:rsidR="003732E7" w:rsidRDefault="00BF4489">
      <w:pPr>
        <w:numPr>
          <w:ilvl w:val="0"/>
          <w:numId w:val="15"/>
        </w:numPr>
        <w:spacing w:after="38"/>
        <w:ind w:right="0" w:hanging="679"/>
      </w:pPr>
      <w:r>
        <w:t xml:space="preserve">W sprawach nieuregulowanych niniejszą Umową mają zastosowanie stosowne przepisy prawa polskiego, w szczególności przepisy Kodeksu cywilnego.  </w:t>
      </w:r>
    </w:p>
    <w:p w:rsidR="003732E7" w:rsidRDefault="00BF4489">
      <w:pPr>
        <w:numPr>
          <w:ilvl w:val="0"/>
          <w:numId w:val="15"/>
        </w:numPr>
        <w:spacing w:after="41" w:line="268" w:lineRule="auto"/>
        <w:ind w:right="0" w:hanging="679"/>
      </w:pPr>
      <w:r>
        <w:t>Wszelkie zmiany niniejs</w:t>
      </w:r>
      <w:bookmarkStart w:id="1" w:name="_GoBack"/>
      <w:bookmarkEnd w:id="1"/>
      <w:r>
        <w:t xml:space="preserve">zej Umowy wymagają dla swej ważności formy pisemnej  w postaci Aneksu.  </w:t>
      </w:r>
    </w:p>
    <w:p w:rsidR="003732E7" w:rsidRDefault="00BF4489">
      <w:pPr>
        <w:numPr>
          <w:ilvl w:val="0"/>
          <w:numId w:val="15"/>
        </w:numPr>
        <w:spacing w:line="268" w:lineRule="auto"/>
        <w:ind w:right="0" w:hanging="679"/>
      </w:pPr>
      <w:r>
        <w:t xml:space="preserve">Umowa niniejsza została sporządzona w trzech jednobrzmiących egzemplarzach, jeden egzemplarz dla Inspektora Nadzoru i dwa egzemplarze dla </w:t>
      </w:r>
      <w:r w:rsidR="00CC2E21">
        <w:t>Zamawiającego</w:t>
      </w:r>
      <w:r>
        <w:t xml:space="preserve">. </w:t>
      </w:r>
    </w:p>
    <w:p w:rsidR="003732E7" w:rsidRDefault="00BF4489">
      <w:pPr>
        <w:spacing w:after="19" w:line="259" w:lineRule="auto"/>
        <w:ind w:left="0" w:right="0" w:firstLine="0"/>
        <w:jc w:val="left"/>
      </w:pPr>
      <w:r>
        <w:rPr>
          <w:b/>
        </w:rPr>
        <w:t xml:space="preserve"> </w:t>
      </w:r>
    </w:p>
    <w:p w:rsidR="003732E7" w:rsidRDefault="00BF4489">
      <w:pPr>
        <w:spacing w:after="31" w:line="259" w:lineRule="auto"/>
        <w:ind w:left="0" w:right="0" w:firstLine="0"/>
        <w:jc w:val="left"/>
      </w:pPr>
      <w:r>
        <w:rPr>
          <w:b/>
        </w:rPr>
        <w:t xml:space="preserve"> </w:t>
      </w:r>
    </w:p>
    <w:p w:rsidR="003732E7" w:rsidRDefault="00BF4489">
      <w:pPr>
        <w:tabs>
          <w:tab w:val="center" w:pos="2837"/>
          <w:tab w:val="center" w:pos="3545"/>
          <w:tab w:val="center" w:pos="4253"/>
          <w:tab w:val="center" w:pos="4964"/>
          <w:tab w:val="center" w:pos="6494"/>
        </w:tabs>
        <w:spacing w:after="19" w:line="259" w:lineRule="auto"/>
        <w:ind w:left="0" w:right="0" w:firstLine="0"/>
        <w:jc w:val="left"/>
      </w:pPr>
      <w:r>
        <w:rPr>
          <w:b/>
        </w:rPr>
        <w:t xml:space="preserve">INSPEKTOR NADZORU   </w:t>
      </w:r>
      <w:r>
        <w:rPr>
          <w:b/>
        </w:rPr>
        <w:tab/>
        <w:t xml:space="preserve"> </w:t>
      </w:r>
      <w:r>
        <w:rPr>
          <w:b/>
        </w:rPr>
        <w:tab/>
        <w:t xml:space="preserve"> </w:t>
      </w:r>
      <w:r>
        <w:rPr>
          <w:b/>
        </w:rPr>
        <w:tab/>
        <w:t xml:space="preserve"> </w:t>
      </w:r>
      <w:r>
        <w:rPr>
          <w:b/>
        </w:rPr>
        <w:tab/>
        <w:t xml:space="preserve"> </w:t>
      </w:r>
      <w:r>
        <w:rPr>
          <w:b/>
        </w:rPr>
        <w:tab/>
        <w:t xml:space="preserve">     ZAMAWIAJĄCY</w:t>
      </w:r>
      <w:r>
        <w:t xml:space="preserve"> </w:t>
      </w:r>
    </w:p>
    <w:p w:rsidR="00632A0A" w:rsidRDefault="00BF4489">
      <w:pPr>
        <w:spacing w:after="0" w:line="259" w:lineRule="auto"/>
        <w:ind w:left="0" w:right="0" w:firstLine="0"/>
        <w:jc w:val="left"/>
      </w:pPr>
      <w:r>
        <w:t xml:space="preserve"> </w:t>
      </w:r>
      <w:r w:rsidR="00363232" w:rsidRPr="00F0037E">
        <w:rPr>
          <w:rFonts w:asciiTheme="minorHAnsi" w:hAnsiTheme="minorHAnsi"/>
          <w:noProof/>
        </w:rPr>
        <w:drawing>
          <wp:inline distT="0" distB="0" distL="0" distR="0" wp14:anchorId="7AC75627" wp14:editId="4C411EB0">
            <wp:extent cx="5754370" cy="2241087"/>
            <wp:effectExtent l="0" t="0" r="0"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4370" cy="2241087"/>
                    </a:xfrm>
                    <a:prstGeom prst="rect">
                      <a:avLst/>
                    </a:prstGeom>
                    <a:noFill/>
                    <a:ln>
                      <a:noFill/>
                    </a:ln>
                  </pic:spPr>
                </pic:pic>
              </a:graphicData>
            </a:graphic>
          </wp:inline>
        </w:drawing>
      </w:r>
    </w:p>
    <w:sectPr w:rsidR="00632A0A">
      <w:headerReference w:type="default" r:id="rId9"/>
      <w:footerReference w:type="even" r:id="rId10"/>
      <w:footerReference w:type="default" r:id="rId11"/>
      <w:footerReference w:type="first" r:id="rId12"/>
      <w:pgSz w:w="11906" w:h="16838"/>
      <w:pgMar w:top="1459" w:right="1411" w:bottom="1254" w:left="1416" w:header="708" w:footer="7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77A" w:rsidRDefault="0082177A">
      <w:pPr>
        <w:spacing w:after="0" w:line="240" w:lineRule="auto"/>
      </w:pPr>
      <w:r>
        <w:separator/>
      </w:r>
    </w:p>
  </w:endnote>
  <w:endnote w:type="continuationSeparator" w:id="0">
    <w:p w:rsidR="0082177A" w:rsidRDefault="00821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2E7" w:rsidRDefault="00BF4489">
    <w:pPr>
      <w:spacing w:after="0" w:line="259" w:lineRule="auto"/>
      <w:ind w:left="0" w:right="5"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3732E7" w:rsidRDefault="00BF4489">
    <w:pPr>
      <w:spacing w:after="0" w:line="259" w:lineRule="auto"/>
      <w:ind w:left="0" w:right="0" w:firstLine="0"/>
      <w:jc w:val="left"/>
    </w:pP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76357451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321282" w:rsidRDefault="006E312C">
            <w:pPr>
              <w:pStyle w:val="Stopka"/>
              <w:jc w:val="right"/>
              <w:rPr>
                <w:b/>
                <w:bCs/>
                <w:sz w:val="16"/>
                <w:szCs w:val="16"/>
              </w:rPr>
            </w:pPr>
            <w:r w:rsidRPr="00F54FDE">
              <w:rPr>
                <w:sz w:val="16"/>
                <w:szCs w:val="16"/>
              </w:rPr>
              <w:t xml:space="preserve">Strona </w:t>
            </w:r>
            <w:r w:rsidRPr="00F54FDE">
              <w:rPr>
                <w:b/>
                <w:bCs/>
                <w:sz w:val="16"/>
                <w:szCs w:val="16"/>
              </w:rPr>
              <w:fldChar w:fldCharType="begin"/>
            </w:r>
            <w:r w:rsidRPr="00F54FDE">
              <w:rPr>
                <w:b/>
                <w:bCs/>
                <w:sz w:val="16"/>
                <w:szCs w:val="16"/>
              </w:rPr>
              <w:instrText>PAGE</w:instrText>
            </w:r>
            <w:r w:rsidRPr="00F54FDE">
              <w:rPr>
                <w:b/>
                <w:bCs/>
                <w:sz w:val="16"/>
                <w:szCs w:val="16"/>
              </w:rPr>
              <w:fldChar w:fldCharType="separate"/>
            </w:r>
            <w:r w:rsidR="003D2D35">
              <w:rPr>
                <w:b/>
                <w:bCs/>
                <w:noProof/>
                <w:sz w:val="16"/>
                <w:szCs w:val="16"/>
              </w:rPr>
              <w:t>1</w:t>
            </w:r>
            <w:r w:rsidRPr="00F54FDE">
              <w:rPr>
                <w:b/>
                <w:bCs/>
                <w:sz w:val="16"/>
                <w:szCs w:val="16"/>
              </w:rPr>
              <w:fldChar w:fldCharType="end"/>
            </w:r>
            <w:r w:rsidRPr="00F54FDE">
              <w:rPr>
                <w:sz w:val="16"/>
                <w:szCs w:val="16"/>
              </w:rPr>
              <w:t xml:space="preserve"> z </w:t>
            </w:r>
            <w:r w:rsidRPr="00F54FDE">
              <w:rPr>
                <w:b/>
                <w:bCs/>
                <w:sz w:val="16"/>
                <w:szCs w:val="16"/>
              </w:rPr>
              <w:fldChar w:fldCharType="begin"/>
            </w:r>
            <w:r w:rsidRPr="00F54FDE">
              <w:rPr>
                <w:b/>
                <w:bCs/>
                <w:sz w:val="16"/>
                <w:szCs w:val="16"/>
              </w:rPr>
              <w:instrText>NUMPAGES</w:instrText>
            </w:r>
            <w:r w:rsidRPr="00F54FDE">
              <w:rPr>
                <w:b/>
                <w:bCs/>
                <w:sz w:val="16"/>
                <w:szCs w:val="16"/>
              </w:rPr>
              <w:fldChar w:fldCharType="separate"/>
            </w:r>
            <w:r w:rsidR="003D2D35">
              <w:rPr>
                <w:b/>
                <w:bCs/>
                <w:noProof/>
                <w:sz w:val="16"/>
                <w:szCs w:val="16"/>
              </w:rPr>
              <w:t>10</w:t>
            </w:r>
            <w:r w:rsidRPr="00F54FDE">
              <w:rPr>
                <w:b/>
                <w:bCs/>
                <w:sz w:val="16"/>
                <w:szCs w:val="16"/>
              </w:rPr>
              <w:fldChar w:fldCharType="end"/>
            </w:r>
          </w:p>
          <w:p w:rsidR="00321282" w:rsidRDefault="0082177A" w:rsidP="00321282">
            <w:pPr>
              <w:pStyle w:val="Stopka"/>
              <w:jc w:val="right"/>
              <w:rPr>
                <w:sz w:val="16"/>
                <w:szCs w:val="16"/>
              </w:rPr>
            </w:pPr>
          </w:p>
        </w:sdtContent>
      </w:sdt>
    </w:sdtContent>
  </w:sdt>
  <w:p w:rsidR="00321282" w:rsidRPr="00321282" w:rsidRDefault="00321282" w:rsidP="00321282">
    <w:pPr>
      <w:pStyle w:val="Stopka"/>
      <w:jc w:val="both"/>
      <w:rPr>
        <w:sz w:val="16"/>
        <w:szCs w:val="16"/>
      </w:rPr>
    </w:pPr>
    <w:r w:rsidRPr="00321282">
      <w:rPr>
        <w:rFonts w:eastAsiaTheme="minorHAnsi" w:cstheme="minorBidi"/>
        <w:sz w:val="16"/>
        <w:szCs w:val="16"/>
        <w:lang w:eastAsia="en-US"/>
      </w:rPr>
      <w:t xml:space="preserve"> </w:t>
    </w:r>
    <w:r w:rsidRPr="00321282">
      <w:rPr>
        <w:sz w:val="16"/>
        <w:szCs w:val="16"/>
      </w:rPr>
      <w:t xml:space="preserve">Pełnienie funkcji Inspektora nadzoru inwestorskiego nad robotami budowlanymi wykonywanymi w ramach zadania inwestycyjnego pn.: „Wykonanie prac konserwatorskich i robót budowalnych przy zabytku nieruchomym - kościół p.w. Św. Stanisława BM” 3/2018 </w:t>
    </w:r>
  </w:p>
  <w:p w:rsidR="006E312C" w:rsidRPr="00F54FDE" w:rsidRDefault="006E312C">
    <w:pPr>
      <w:pStyle w:val="Stopka"/>
      <w:jc w:val="righ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2E7" w:rsidRDefault="00BF4489">
    <w:pPr>
      <w:spacing w:after="0" w:line="259" w:lineRule="auto"/>
      <w:ind w:left="0" w:right="5"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3732E7" w:rsidRDefault="00BF4489">
    <w:pPr>
      <w:spacing w:after="0" w:line="259" w:lineRule="auto"/>
      <w:ind w:left="0" w:right="0" w:firstLine="0"/>
      <w:jc w:val="left"/>
    </w:pPr>
    <w:r>
      <w:rPr>
        <w:rFonts w:ascii="Arial" w:eastAsia="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77A" w:rsidRDefault="0082177A">
      <w:pPr>
        <w:spacing w:after="0" w:line="240" w:lineRule="auto"/>
      </w:pPr>
      <w:r>
        <w:separator/>
      </w:r>
    </w:p>
  </w:footnote>
  <w:footnote w:type="continuationSeparator" w:id="0">
    <w:p w:rsidR="0082177A" w:rsidRDefault="008217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AB4" w:rsidRDefault="00C96AB4">
    <w:pPr>
      <w:pStyle w:val="Nagwek"/>
    </w:pPr>
    <w:r>
      <w:rPr>
        <w:noProof/>
      </w:rPr>
      <w:drawing>
        <wp:inline distT="0" distB="0" distL="0" distR="0" wp14:anchorId="65271FCF" wp14:editId="28FC37FE">
          <wp:extent cx="5755005" cy="57912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5791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10951"/>
    <w:multiLevelType w:val="hybridMultilevel"/>
    <w:tmpl w:val="4BC647C4"/>
    <w:lvl w:ilvl="0" w:tplc="B2ACF53A">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8BCDB82">
      <w:start w:val="1"/>
      <w:numFmt w:val="lowerLetter"/>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5B0B372">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0665F6">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28AA6BC">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7A0CFB2">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BCCE4EE">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C98DFF6">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BD0AC76">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7874A4"/>
    <w:multiLevelType w:val="hybridMultilevel"/>
    <w:tmpl w:val="13FE3EDA"/>
    <w:lvl w:ilvl="0" w:tplc="8126366C">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5C03F3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6E0821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348F25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09638C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6CA63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067E1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388D3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284AA2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C536A2"/>
    <w:multiLevelType w:val="hybridMultilevel"/>
    <w:tmpl w:val="581C9BDC"/>
    <w:lvl w:ilvl="0" w:tplc="E5929C1E">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3CE5786">
      <w:start w:val="1"/>
      <w:numFmt w:val="decimal"/>
      <w:lvlText w:val="%2)"/>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B56F14C">
      <w:start w:val="2"/>
      <w:numFmt w:val="lowerLetter"/>
      <w:lvlText w:val="%3)"/>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A28599C">
      <w:start w:val="1"/>
      <w:numFmt w:val="decimal"/>
      <w:lvlText w:val="%4"/>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CD880B2">
      <w:start w:val="1"/>
      <w:numFmt w:val="lowerLetter"/>
      <w:lvlText w:val="%5"/>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E540BC8">
      <w:start w:val="1"/>
      <w:numFmt w:val="lowerRoman"/>
      <w:lvlText w:val="%6"/>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3C2D9E4">
      <w:start w:val="1"/>
      <w:numFmt w:val="decimal"/>
      <w:lvlText w:val="%7"/>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79A7866">
      <w:start w:val="1"/>
      <w:numFmt w:val="lowerLetter"/>
      <w:lvlText w:val="%8"/>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7EABFFA">
      <w:start w:val="1"/>
      <w:numFmt w:val="lowerRoman"/>
      <w:lvlText w:val="%9"/>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17B4F2D"/>
    <w:multiLevelType w:val="hybridMultilevel"/>
    <w:tmpl w:val="488A57E2"/>
    <w:lvl w:ilvl="0" w:tplc="FA461454">
      <w:start w:val="1"/>
      <w:numFmt w:val="decimal"/>
      <w:lvlText w:val="%1."/>
      <w:lvlJc w:val="left"/>
      <w:pPr>
        <w:ind w:left="6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5486C3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D14AAE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B96563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088D84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732A26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81C673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B4A0D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9C43DC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23C4E14"/>
    <w:multiLevelType w:val="hybridMultilevel"/>
    <w:tmpl w:val="1592018A"/>
    <w:lvl w:ilvl="0" w:tplc="83C6DA12">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1287B0E">
      <w:start w:val="1"/>
      <w:numFmt w:val="decimal"/>
      <w:lvlText w:val="%2)"/>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FF6D780">
      <w:start w:val="1"/>
      <w:numFmt w:val="lowerLetter"/>
      <w:lvlText w:val="%3)"/>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E56EA62">
      <w:start w:val="1"/>
      <w:numFmt w:val="decimal"/>
      <w:lvlText w:val="%4"/>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266A34E">
      <w:start w:val="1"/>
      <w:numFmt w:val="lowerLetter"/>
      <w:lvlText w:val="%5"/>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0B2DF1A">
      <w:start w:val="1"/>
      <w:numFmt w:val="lowerRoman"/>
      <w:lvlText w:val="%6"/>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8684A90">
      <w:start w:val="1"/>
      <w:numFmt w:val="decimal"/>
      <w:lvlText w:val="%7"/>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52E1D0C">
      <w:start w:val="1"/>
      <w:numFmt w:val="lowerLetter"/>
      <w:lvlText w:val="%8"/>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7B60EAA">
      <w:start w:val="1"/>
      <w:numFmt w:val="lowerRoman"/>
      <w:lvlText w:val="%9"/>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B694C88"/>
    <w:multiLevelType w:val="hybridMultilevel"/>
    <w:tmpl w:val="7C2E6A10"/>
    <w:lvl w:ilvl="0" w:tplc="5FFA4D62">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2821BC">
      <w:start w:val="1"/>
      <w:numFmt w:val="decimal"/>
      <w:lvlText w:val="%2)"/>
      <w:lvlJc w:val="left"/>
      <w:pPr>
        <w:ind w:left="1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BA95AE">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B66DA2E">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303210">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806696">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5B632E0">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59EC45E">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B25F84">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9782519"/>
    <w:multiLevelType w:val="hybridMultilevel"/>
    <w:tmpl w:val="C0F274BC"/>
    <w:lvl w:ilvl="0" w:tplc="BA86284E">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73A2A7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64454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C892E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EF609E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4BC45F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04E3B4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2722E1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D58E94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C9B4026"/>
    <w:multiLevelType w:val="hybridMultilevel"/>
    <w:tmpl w:val="47C24F90"/>
    <w:lvl w:ilvl="0" w:tplc="99F4AAA8">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3D6F0A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E84B47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DC622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026E4F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CEC5A1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86B9C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7848EE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4FCB8A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09267F6"/>
    <w:multiLevelType w:val="hybridMultilevel"/>
    <w:tmpl w:val="0B1A616A"/>
    <w:lvl w:ilvl="0" w:tplc="7408C0C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248268C">
      <w:start w:val="1"/>
      <w:numFmt w:val="lowerLetter"/>
      <w:lvlText w:val="%2"/>
      <w:lvlJc w:val="left"/>
      <w:pPr>
        <w:ind w:left="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3A71C6">
      <w:start w:val="1"/>
      <w:numFmt w:val="lowerLetter"/>
      <w:lvlText w:val="%3)"/>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AA8FDC0">
      <w:start w:val="1"/>
      <w:numFmt w:val="decimal"/>
      <w:lvlText w:val="%4"/>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044F0C">
      <w:start w:val="1"/>
      <w:numFmt w:val="lowerLetter"/>
      <w:lvlText w:val="%5"/>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0D61B5E">
      <w:start w:val="1"/>
      <w:numFmt w:val="lowerRoman"/>
      <w:lvlText w:val="%6"/>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14CFCA6">
      <w:start w:val="1"/>
      <w:numFmt w:val="decimal"/>
      <w:lvlText w:val="%7"/>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78813D0">
      <w:start w:val="1"/>
      <w:numFmt w:val="lowerLetter"/>
      <w:lvlText w:val="%8"/>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7DEE63C">
      <w:start w:val="1"/>
      <w:numFmt w:val="lowerRoman"/>
      <w:lvlText w:val="%9"/>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9977464"/>
    <w:multiLevelType w:val="hybridMultilevel"/>
    <w:tmpl w:val="E09695FC"/>
    <w:lvl w:ilvl="0" w:tplc="9002259A">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F5EF2B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93A3B6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82641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5EAC1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7E7E9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B8445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DAE3DB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0B6ACA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D167FA7"/>
    <w:multiLevelType w:val="hybridMultilevel"/>
    <w:tmpl w:val="F73096BE"/>
    <w:lvl w:ilvl="0" w:tplc="9DA68914">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52C2B3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F6C133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90F8D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64A6A4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17E37B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73266B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D6CD2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9ED73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F316075"/>
    <w:multiLevelType w:val="hybridMultilevel"/>
    <w:tmpl w:val="64CECA8A"/>
    <w:lvl w:ilvl="0" w:tplc="BD8C5BF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BF4840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F6EA76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A6298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B04DFD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7EC70F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83AE80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8875D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50069B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3982608"/>
    <w:multiLevelType w:val="hybridMultilevel"/>
    <w:tmpl w:val="6D74637C"/>
    <w:lvl w:ilvl="0" w:tplc="F112D044">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0005F0E">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D81A32">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6A6BD4">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FD43462">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B7ABD56">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729786">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DDC3F00">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6AB78C">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AEC5B95"/>
    <w:multiLevelType w:val="hybridMultilevel"/>
    <w:tmpl w:val="3EE07C1E"/>
    <w:lvl w:ilvl="0" w:tplc="1C40325C">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9420C26">
      <w:start w:val="1"/>
      <w:numFmt w:val="decimal"/>
      <w:lvlText w:val="%2)"/>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90D130">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5703A6E">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0F49E54">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8085EA2">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8081D4">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F907A5A">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C9C03CC">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D6833D0"/>
    <w:multiLevelType w:val="hybridMultilevel"/>
    <w:tmpl w:val="EE2A6E28"/>
    <w:lvl w:ilvl="0" w:tplc="82CAE6FA">
      <w:start w:val="1"/>
      <w:numFmt w:val="decimal"/>
      <w:lvlText w:val="%1."/>
      <w:lvlJc w:val="left"/>
      <w:pPr>
        <w:ind w:left="6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3E4CD5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72A543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90A38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BEC926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04ED6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BE6C63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B66692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228796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2"/>
  </w:num>
  <w:num w:numId="3">
    <w:abstractNumId w:val="4"/>
  </w:num>
  <w:num w:numId="4">
    <w:abstractNumId w:val="1"/>
  </w:num>
  <w:num w:numId="5">
    <w:abstractNumId w:val="10"/>
  </w:num>
  <w:num w:numId="6">
    <w:abstractNumId w:val="14"/>
  </w:num>
  <w:num w:numId="7">
    <w:abstractNumId w:val="11"/>
  </w:num>
  <w:num w:numId="8">
    <w:abstractNumId w:val="6"/>
  </w:num>
  <w:num w:numId="9">
    <w:abstractNumId w:val="7"/>
  </w:num>
  <w:num w:numId="10">
    <w:abstractNumId w:val="9"/>
  </w:num>
  <w:num w:numId="11">
    <w:abstractNumId w:val="5"/>
  </w:num>
  <w:num w:numId="12">
    <w:abstractNumId w:val="13"/>
  </w:num>
  <w:num w:numId="13">
    <w:abstractNumId w:val="2"/>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2E7"/>
    <w:rsid w:val="00030C90"/>
    <w:rsid w:val="00036D43"/>
    <w:rsid w:val="00045DFC"/>
    <w:rsid w:val="00050555"/>
    <w:rsid w:val="00052554"/>
    <w:rsid w:val="000765B6"/>
    <w:rsid w:val="00087A53"/>
    <w:rsid w:val="00104A17"/>
    <w:rsid w:val="001C58FE"/>
    <w:rsid w:val="00220F1A"/>
    <w:rsid w:val="00321282"/>
    <w:rsid w:val="00326100"/>
    <w:rsid w:val="00327E57"/>
    <w:rsid w:val="00363232"/>
    <w:rsid w:val="003732E7"/>
    <w:rsid w:val="00395E2C"/>
    <w:rsid w:val="003C361D"/>
    <w:rsid w:val="003C42DF"/>
    <w:rsid w:val="003D2D35"/>
    <w:rsid w:val="00402ED4"/>
    <w:rsid w:val="00440511"/>
    <w:rsid w:val="00582709"/>
    <w:rsid w:val="006047B2"/>
    <w:rsid w:val="00632A0A"/>
    <w:rsid w:val="006360A5"/>
    <w:rsid w:val="006539F9"/>
    <w:rsid w:val="00660C41"/>
    <w:rsid w:val="006E312C"/>
    <w:rsid w:val="006E4E65"/>
    <w:rsid w:val="00722E01"/>
    <w:rsid w:val="0082177A"/>
    <w:rsid w:val="008462A5"/>
    <w:rsid w:val="008E667E"/>
    <w:rsid w:val="00921025"/>
    <w:rsid w:val="009C1D77"/>
    <w:rsid w:val="009C3A0E"/>
    <w:rsid w:val="00A412F1"/>
    <w:rsid w:val="00BA084E"/>
    <w:rsid w:val="00BF4489"/>
    <w:rsid w:val="00BF48B2"/>
    <w:rsid w:val="00C2491A"/>
    <w:rsid w:val="00C52E31"/>
    <w:rsid w:val="00C96AB4"/>
    <w:rsid w:val="00CC2E21"/>
    <w:rsid w:val="00CC53D4"/>
    <w:rsid w:val="00CD1D6C"/>
    <w:rsid w:val="00D25888"/>
    <w:rsid w:val="00D57116"/>
    <w:rsid w:val="00DB606C"/>
    <w:rsid w:val="00DC5B32"/>
    <w:rsid w:val="00E308EB"/>
    <w:rsid w:val="00E3280B"/>
    <w:rsid w:val="00E44C24"/>
    <w:rsid w:val="00E65F56"/>
    <w:rsid w:val="00EF4B04"/>
    <w:rsid w:val="00F54FDE"/>
    <w:rsid w:val="00F70CD4"/>
    <w:rsid w:val="00FD43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0E527"/>
  <w15:docId w15:val="{D818B7D2-9257-4521-9615-69A538C4D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9" w:line="269" w:lineRule="auto"/>
      <w:ind w:left="435" w:right="7" w:hanging="435"/>
      <w:jc w:val="both"/>
    </w:pPr>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60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606C"/>
    <w:rPr>
      <w:rFonts w:ascii="Calibri" w:eastAsia="Calibri" w:hAnsi="Calibri" w:cs="Calibri"/>
      <w:color w:val="000000"/>
    </w:rPr>
  </w:style>
  <w:style w:type="paragraph" w:styleId="Stopka">
    <w:name w:val="footer"/>
    <w:basedOn w:val="Normalny"/>
    <w:link w:val="StopkaZnak"/>
    <w:uiPriority w:val="99"/>
    <w:unhideWhenUsed/>
    <w:rsid w:val="006E312C"/>
    <w:pPr>
      <w:tabs>
        <w:tab w:val="center" w:pos="4680"/>
        <w:tab w:val="right" w:pos="9360"/>
      </w:tabs>
      <w:spacing w:after="0" w:line="240" w:lineRule="auto"/>
      <w:ind w:left="0" w:right="0" w:firstLine="0"/>
      <w:jc w:val="left"/>
    </w:pPr>
    <w:rPr>
      <w:rFonts w:asciiTheme="minorHAnsi" w:eastAsiaTheme="minorEastAsia" w:hAnsiTheme="minorHAnsi" w:cs="Times New Roman"/>
      <w:color w:val="auto"/>
    </w:rPr>
  </w:style>
  <w:style w:type="character" w:customStyle="1" w:styleId="StopkaZnak">
    <w:name w:val="Stopka Znak"/>
    <w:basedOn w:val="Domylnaczcionkaakapitu"/>
    <w:link w:val="Stopka"/>
    <w:uiPriority w:val="99"/>
    <w:rsid w:val="006E312C"/>
    <w:rPr>
      <w:rFonts w:cs="Times New Roman"/>
    </w:rPr>
  </w:style>
  <w:style w:type="character" w:styleId="Hipercze">
    <w:name w:val="Hyperlink"/>
    <w:basedOn w:val="Domylnaczcionkaakapitu"/>
    <w:uiPriority w:val="99"/>
    <w:unhideWhenUsed/>
    <w:rsid w:val="00D57116"/>
    <w:rPr>
      <w:color w:val="0563C1" w:themeColor="hyperlink"/>
      <w:u w:val="single"/>
    </w:rPr>
  </w:style>
  <w:style w:type="character" w:customStyle="1" w:styleId="Nierozpoznanawzmianka1">
    <w:name w:val="Nierozpoznana wzmianka1"/>
    <w:basedOn w:val="Domylnaczcionkaakapitu"/>
    <w:uiPriority w:val="99"/>
    <w:semiHidden/>
    <w:unhideWhenUsed/>
    <w:rsid w:val="00D57116"/>
    <w:rPr>
      <w:color w:val="808080"/>
      <w:shd w:val="clear" w:color="auto" w:fill="E6E6E6"/>
    </w:rPr>
  </w:style>
  <w:style w:type="paragraph" w:styleId="Tekstdymka">
    <w:name w:val="Balloon Text"/>
    <w:basedOn w:val="Normalny"/>
    <w:link w:val="TekstdymkaZnak"/>
    <w:uiPriority w:val="99"/>
    <w:semiHidden/>
    <w:unhideWhenUsed/>
    <w:rsid w:val="00104A1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4A17"/>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rafia.bobowa.pl/"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9</Pages>
  <Words>3253</Words>
  <Characters>19521</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UMOWA O ŚWIADCZENIE USŁUG NADZORU KONSERWATORSKIEGO</vt:lpstr>
    </vt:vector>
  </TitlesOfParts>
  <Company>Rycho444</Company>
  <LinksUpToDate>false</LinksUpToDate>
  <CharactersWithSpaces>22729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ŚWIADCZENIE USŁUG NADZORU KONSERWATORSKIEGO</dc:title>
  <dc:creator>Mariusz Jakuszewski</dc:creator>
  <cp:lastModifiedBy>Tomasz Bogdan</cp:lastModifiedBy>
  <cp:revision>15</cp:revision>
  <dcterms:created xsi:type="dcterms:W3CDTF">2017-12-14T19:41:00Z</dcterms:created>
  <dcterms:modified xsi:type="dcterms:W3CDTF">2018-06-14T09:49:00Z</dcterms:modified>
</cp:coreProperties>
</file>